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A23A" w14:textId="35FCEF05" w:rsidR="0019437A" w:rsidRDefault="00814144">
      <w:r>
        <w:t>Sci 9</w:t>
      </w:r>
      <w:r>
        <w:tab/>
      </w:r>
      <w:r>
        <w:tab/>
      </w:r>
      <w:r w:rsidRPr="00814144">
        <w:rPr>
          <w:b/>
          <w:bCs/>
          <w:sz w:val="32"/>
          <w:szCs w:val="32"/>
        </w:rPr>
        <w:t>Flame Test Lab</w:t>
      </w:r>
      <w:r>
        <w:tab/>
      </w:r>
      <w:r>
        <w:tab/>
      </w:r>
      <w:r>
        <w:tab/>
      </w:r>
      <w:r>
        <w:tab/>
      </w:r>
      <w:r>
        <w:tab/>
        <w:t>Name: ______________</w:t>
      </w:r>
    </w:p>
    <w:p w14:paraId="436A7559" w14:textId="45789198" w:rsidR="00814144" w:rsidRDefault="00814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Partners: ______________</w:t>
      </w:r>
    </w:p>
    <w:p w14:paraId="3D765540" w14:textId="388CF7D1" w:rsidR="00814144" w:rsidRDefault="00814144">
      <w:pPr>
        <w:rPr>
          <w:sz w:val="22"/>
          <w:szCs w:val="22"/>
        </w:rPr>
      </w:pPr>
      <w:r w:rsidRPr="00814144">
        <w:rPr>
          <w:b/>
          <w:bCs/>
        </w:rPr>
        <w:t>Purpose:</w:t>
      </w:r>
      <w:r>
        <w:t xml:space="preserve"> </w:t>
      </w:r>
      <w:r>
        <w:rPr>
          <w:sz w:val="22"/>
          <w:szCs w:val="22"/>
        </w:rPr>
        <w:t xml:space="preserve">To observe the characteristic flame color of known solutions containing metals and </w:t>
      </w:r>
      <w:r w:rsidRPr="00814144">
        <w:rPr>
          <w:sz w:val="22"/>
          <w:szCs w:val="22"/>
        </w:rPr>
        <w:t>to identify the unknown solution(s)</w:t>
      </w:r>
      <w:r>
        <w:rPr>
          <w:sz w:val="22"/>
          <w:szCs w:val="22"/>
        </w:rPr>
        <w:t>.</w:t>
      </w:r>
    </w:p>
    <w:p w14:paraId="130BD682" w14:textId="4CAF42A7" w:rsidR="00814144" w:rsidRDefault="00814144">
      <w:pPr>
        <w:rPr>
          <w:sz w:val="22"/>
          <w:szCs w:val="22"/>
        </w:rPr>
      </w:pPr>
      <w:r w:rsidRPr="00814144">
        <w:rPr>
          <w:b/>
          <w:bCs/>
          <w:sz w:val="22"/>
          <w:szCs w:val="22"/>
        </w:rPr>
        <w:t xml:space="preserve">Materials: </w:t>
      </w:r>
      <w:r>
        <w:rPr>
          <w:sz w:val="22"/>
          <w:szCs w:val="22"/>
        </w:rPr>
        <w:t xml:space="preserve">Safety goggles, Bunsen burner, flint lighter, wire loop/wooden splint, spot plate, hydrochloric acid (HCl) solution, various </w:t>
      </w:r>
      <w:r>
        <w:rPr>
          <w:sz w:val="22"/>
          <w:szCs w:val="22"/>
        </w:rPr>
        <w:t>solutions</w:t>
      </w:r>
      <w:proofErr w:type="gramStart"/>
      <w:r>
        <w:rPr>
          <w:sz w:val="22"/>
          <w:szCs w:val="22"/>
        </w:rPr>
        <w:t>, .</w:t>
      </w:r>
      <w:proofErr w:type="gramEnd"/>
    </w:p>
    <w:p w14:paraId="1D34EB84" w14:textId="64D973F5" w:rsidR="00814144" w:rsidRDefault="00814144">
      <w:pPr>
        <w:rPr>
          <w:sz w:val="22"/>
          <w:szCs w:val="22"/>
        </w:rPr>
      </w:pPr>
      <w:r w:rsidRPr="004D5D34">
        <w:rPr>
          <w:b/>
          <w:bCs/>
          <w:sz w:val="22"/>
          <w:szCs w:val="22"/>
        </w:rPr>
        <w:t>Procedure</w:t>
      </w:r>
      <w:r>
        <w:rPr>
          <w:sz w:val="22"/>
          <w:szCs w:val="22"/>
        </w:rPr>
        <w:t xml:space="preserve">: Refer to p225 of your </w:t>
      </w:r>
      <w:proofErr w:type="gramStart"/>
      <w:r>
        <w:rPr>
          <w:sz w:val="22"/>
          <w:szCs w:val="22"/>
        </w:rPr>
        <w:t>text book</w:t>
      </w:r>
      <w:proofErr w:type="gramEnd"/>
      <w:r>
        <w:rPr>
          <w:sz w:val="22"/>
          <w:szCs w:val="22"/>
        </w:rPr>
        <w:t>.</w:t>
      </w:r>
    </w:p>
    <w:p w14:paraId="05427777" w14:textId="029E495F" w:rsidR="00814144" w:rsidRPr="004D5D34" w:rsidRDefault="00814144">
      <w:pPr>
        <w:rPr>
          <w:b/>
          <w:bCs/>
          <w:sz w:val="22"/>
          <w:szCs w:val="22"/>
        </w:rPr>
      </w:pPr>
      <w:r w:rsidRPr="004D5D34">
        <w:rPr>
          <w:b/>
          <w:bCs/>
          <w:sz w:val="22"/>
          <w:szCs w:val="22"/>
        </w:rP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484"/>
        <w:gridCol w:w="2160"/>
        <w:gridCol w:w="2785"/>
      </w:tblGrid>
      <w:tr w:rsidR="00814144" w14:paraId="7462261E" w14:textId="77777777" w:rsidTr="004D5D34">
        <w:tc>
          <w:tcPr>
            <w:tcW w:w="921" w:type="dxa"/>
          </w:tcPr>
          <w:p w14:paraId="3E073FDE" w14:textId="77777777" w:rsidR="00814144" w:rsidRDefault="00814144"/>
        </w:tc>
        <w:tc>
          <w:tcPr>
            <w:tcW w:w="3484" w:type="dxa"/>
          </w:tcPr>
          <w:p w14:paraId="3729EDEF" w14:textId="7EF6B87F" w:rsidR="00814144" w:rsidRDefault="00814144">
            <w:r>
              <w:t>Name</w:t>
            </w:r>
          </w:p>
        </w:tc>
        <w:tc>
          <w:tcPr>
            <w:tcW w:w="2160" w:type="dxa"/>
          </w:tcPr>
          <w:p w14:paraId="5E99ABD6" w14:textId="5645BB7D" w:rsidR="00814144" w:rsidRDefault="00814144">
            <w:r>
              <w:t>Formula</w:t>
            </w:r>
          </w:p>
        </w:tc>
        <w:tc>
          <w:tcPr>
            <w:tcW w:w="2785" w:type="dxa"/>
          </w:tcPr>
          <w:p w14:paraId="48620B8E" w14:textId="64349865" w:rsidR="00814144" w:rsidRDefault="00814144">
            <w:r>
              <w:t xml:space="preserve">Flame </w:t>
            </w:r>
            <w:proofErr w:type="spellStart"/>
            <w:r>
              <w:t>Colour</w:t>
            </w:r>
            <w:proofErr w:type="spellEnd"/>
          </w:p>
        </w:tc>
      </w:tr>
      <w:tr w:rsidR="00814144" w14:paraId="5654ED19" w14:textId="77777777" w:rsidTr="004D5D34">
        <w:tc>
          <w:tcPr>
            <w:tcW w:w="921" w:type="dxa"/>
          </w:tcPr>
          <w:p w14:paraId="745D3D70" w14:textId="45EFBF65" w:rsidR="00814144" w:rsidRDefault="004D5D34">
            <w:r>
              <w:t>A</w:t>
            </w:r>
          </w:p>
        </w:tc>
        <w:tc>
          <w:tcPr>
            <w:tcW w:w="3484" w:type="dxa"/>
          </w:tcPr>
          <w:p w14:paraId="7E1088B9" w14:textId="77777777" w:rsidR="00814144" w:rsidRDefault="00814144"/>
          <w:p w14:paraId="380AEB4C" w14:textId="3BEFEAD4" w:rsidR="004D5D34" w:rsidRDefault="004D5D34"/>
        </w:tc>
        <w:tc>
          <w:tcPr>
            <w:tcW w:w="2160" w:type="dxa"/>
          </w:tcPr>
          <w:p w14:paraId="15F194F5" w14:textId="77777777" w:rsidR="00814144" w:rsidRDefault="00814144"/>
        </w:tc>
        <w:tc>
          <w:tcPr>
            <w:tcW w:w="2785" w:type="dxa"/>
          </w:tcPr>
          <w:p w14:paraId="6FEC4661" w14:textId="77777777" w:rsidR="00814144" w:rsidRDefault="00814144"/>
        </w:tc>
      </w:tr>
      <w:tr w:rsidR="00814144" w14:paraId="0F0ACAE7" w14:textId="77777777" w:rsidTr="004D5D34">
        <w:tc>
          <w:tcPr>
            <w:tcW w:w="921" w:type="dxa"/>
          </w:tcPr>
          <w:p w14:paraId="1318CDA6" w14:textId="50C751C0" w:rsidR="00814144" w:rsidRDefault="00814144">
            <w:r>
              <w:t>B</w:t>
            </w:r>
          </w:p>
        </w:tc>
        <w:tc>
          <w:tcPr>
            <w:tcW w:w="3484" w:type="dxa"/>
          </w:tcPr>
          <w:p w14:paraId="2D785708" w14:textId="77777777" w:rsidR="00814144" w:rsidRDefault="00814144"/>
          <w:p w14:paraId="39960C8E" w14:textId="5B5A2CDF" w:rsidR="004D5D34" w:rsidRDefault="004D5D34"/>
        </w:tc>
        <w:tc>
          <w:tcPr>
            <w:tcW w:w="2160" w:type="dxa"/>
          </w:tcPr>
          <w:p w14:paraId="4C6C86B7" w14:textId="77777777" w:rsidR="00814144" w:rsidRDefault="00814144"/>
        </w:tc>
        <w:tc>
          <w:tcPr>
            <w:tcW w:w="2785" w:type="dxa"/>
          </w:tcPr>
          <w:p w14:paraId="7A79003B" w14:textId="77777777" w:rsidR="00814144" w:rsidRDefault="00814144"/>
        </w:tc>
      </w:tr>
      <w:tr w:rsidR="00814144" w14:paraId="2746940E" w14:textId="77777777" w:rsidTr="004D5D34">
        <w:tc>
          <w:tcPr>
            <w:tcW w:w="921" w:type="dxa"/>
          </w:tcPr>
          <w:p w14:paraId="2C16AFF3" w14:textId="099824A5" w:rsidR="00814144" w:rsidRDefault="00814144">
            <w:r>
              <w:t>C</w:t>
            </w:r>
          </w:p>
        </w:tc>
        <w:tc>
          <w:tcPr>
            <w:tcW w:w="3484" w:type="dxa"/>
          </w:tcPr>
          <w:p w14:paraId="7730D9AC" w14:textId="77777777" w:rsidR="00814144" w:rsidRDefault="00814144"/>
          <w:p w14:paraId="7D68C14F" w14:textId="7CAF9695" w:rsidR="004D5D34" w:rsidRDefault="004D5D34"/>
        </w:tc>
        <w:tc>
          <w:tcPr>
            <w:tcW w:w="2160" w:type="dxa"/>
          </w:tcPr>
          <w:p w14:paraId="36CCF134" w14:textId="77777777" w:rsidR="00814144" w:rsidRDefault="00814144"/>
        </w:tc>
        <w:tc>
          <w:tcPr>
            <w:tcW w:w="2785" w:type="dxa"/>
          </w:tcPr>
          <w:p w14:paraId="6F4E3B51" w14:textId="77777777" w:rsidR="00814144" w:rsidRDefault="00814144"/>
        </w:tc>
      </w:tr>
      <w:tr w:rsidR="00814144" w14:paraId="04A6A17C" w14:textId="77777777" w:rsidTr="004D5D34">
        <w:tc>
          <w:tcPr>
            <w:tcW w:w="921" w:type="dxa"/>
          </w:tcPr>
          <w:p w14:paraId="59AA99DA" w14:textId="2CC28504" w:rsidR="00814144" w:rsidRDefault="00814144">
            <w:r>
              <w:t>D</w:t>
            </w:r>
          </w:p>
        </w:tc>
        <w:tc>
          <w:tcPr>
            <w:tcW w:w="3484" w:type="dxa"/>
          </w:tcPr>
          <w:p w14:paraId="43D4DBD8" w14:textId="77777777" w:rsidR="00814144" w:rsidRDefault="00814144"/>
          <w:p w14:paraId="00DD25F4" w14:textId="281B8BF4" w:rsidR="004D5D34" w:rsidRDefault="004D5D34"/>
        </w:tc>
        <w:tc>
          <w:tcPr>
            <w:tcW w:w="2160" w:type="dxa"/>
          </w:tcPr>
          <w:p w14:paraId="3F05A861" w14:textId="77777777" w:rsidR="00814144" w:rsidRDefault="00814144"/>
        </w:tc>
        <w:tc>
          <w:tcPr>
            <w:tcW w:w="2785" w:type="dxa"/>
          </w:tcPr>
          <w:p w14:paraId="5719678E" w14:textId="77777777" w:rsidR="00814144" w:rsidRDefault="00814144"/>
        </w:tc>
      </w:tr>
      <w:tr w:rsidR="00814144" w14:paraId="120172A1" w14:textId="77777777" w:rsidTr="004D5D34">
        <w:tc>
          <w:tcPr>
            <w:tcW w:w="921" w:type="dxa"/>
          </w:tcPr>
          <w:p w14:paraId="078DBEEF" w14:textId="3D75B156" w:rsidR="00814144" w:rsidRDefault="00814144">
            <w:r>
              <w:t>E</w:t>
            </w:r>
          </w:p>
        </w:tc>
        <w:tc>
          <w:tcPr>
            <w:tcW w:w="3484" w:type="dxa"/>
          </w:tcPr>
          <w:p w14:paraId="7C156558" w14:textId="77777777" w:rsidR="00814144" w:rsidRDefault="00814144"/>
          <w:p w14:paraId="63E282BB" w14:textId="5802BCE4" w:rsidR="004D5D34" w:rsidRDefault="004D5D34"/>
        </w:tc>
        <w:tc>
          <w:tcPr>
            <w:tcW w:w="2160" w:type="dxa"/>
          </w:tcPr>
          <w:p w14:paraId="03BE2AB6" w14:textId="77777777" w:rsidR="00814144" w:rsidRDefault="00814144"/>
        </w:tc>
        <w:tc>
          <w:tcPr>
            <w:tcW w:w="2785" w:type="dxa"/>
          </w:tcPr>
          <w:p w14:paraId="31793560" w14:textId="77777777" w:rsidR="00814144" w:rsidRDefault="00814144"/>
        </w:tc>
      </w:tr>
      <w:tr w:rsidR="00814144" w14:paraId="2F530D45" w14:textId="77777777" w:rsidTr="004D5D34">
        <w:tc>
          <w:tcPr>
            <w:tcW w:w="921" w:type="dxa"/>
          </w:tcPr>
          <w:p w14:paraId="5C973A4B" w14:textId="672103A3" w:rsidR="00814144" w:rsidRDefault="00814144">
            <w:r>
              <w:t>F</w:t>
            </w:r>
          </w:p>
        </w:tc>
        <w:tc>
          <w:tcPr>
            <w:tcW w:w="3484" w:type="dxa"/>
          </w:tcPr>
          <w:p w14:paraId="699E4C1B" w14:textId="77777777" w:rsidR="00814144" w:rsidRDefault="00814144"/>
          <w:p w14:paraId="30A424BE" w14:textId="5BDDDE19" w:rsidR="004D5D34" w:rsidRDefault="004D5D34"/>
        </w:tc>
        <w:tc>
          <w:tcPr>
            <w:tcW w:w="2160" w:type="dxa"/>
          </w:tcPr>
          <w:p w14:paraId="24224A2B" w14:textId="77777777" w:rsidR="00814144" w:rsidRDefault="00814144"/>
        </w:tc>
        <w:tc>
          <w:tcPr>
            <w:tcW w:w="2785" w:type="dxa"/>
          </w:tcPr>
          <w:p w14:paraId="52840F7D" w14:textId="77777777" w:rsidR="00814144" w:rsidRDefault="00814144"/>
        </w:tc>
      </w:tr>
      <w:tr w:rsidR="00814144" w14:paraId="758D1AFC" w14:textId="77777777" w:rsidTr="004D5D34">
        <w:tc>
          <w:tcPr>
            <w:tcW w:w="921" w:type="dxa"/>
          </w:tcPr>
          <w:p w14:paraId="2030E842" w14:textId="7895646B" w:rsidR="00814144" w:rsidRDefault="00814144">
            <w:r>
              <w:t>G</w:t>
            </w:r>
          </w:p>
        </w:tc>
        <w:tc>
          <w:tcPr>
            <w:tcW w:w="3484" w:type="dxa"/>
          </w:tcPr>
          <w:p w14:paraId="7604FCED" w14:textId="77777777" w:rsidR="00814144" w:rsidRDefault="00814144"/>
          <w:p w14:paraId="0F4AFDCD" w14:textId="78DA9EA4" w:rsidR="004D5D34" w:rsidRDefault="004D5D34"/>
        </w:tc>
        <w:tc>
          <w:tcPr>
            <w:tcW w:w="2160" w:type="dxa"/>
          </w:tcPr>
          <w:p w14:paraId="4AF7626F" w14:textId="77777777" w:rsidR="00814144" w:rsidRDefault="00814144"/>
        </w:tc>
        <w:tc>
          <w:tcPr>
            <w:tcW w:w="2785" w:type="dxa"/>
          </w:tcPr>
          <w:p w14:paraId="0F8828AC" w14:textId="77777777" w:rsidR="00814144" w:rsidRDefault="00814144"/>
        </w:tc>
      </w:tr>
      <w:tr w:rsidR="004D5D34" w14:paraId="3465B679" w14:textId="77777777" w:rsidTr="004D5D34">
        <w:tc>
          <w:tcPr>
            <w:tcW w:w="921" w:type="dxa"/>
          </w:tcPr>
          <w:p w14:paraId="1D1A4123" w14:textId="3D15FD66" w:rsidR="004D5D34" w:rsidRDefault="004D5D34">
            <w:r>
              <w:t>H</w:t>
            </w:r>
          </w:p>
        </w:tc>
        <w:tc>
          <w:tcPr>
            <w:tcW w:w="3484" w:type="dxa"/>
          </w:tcPr>
          <w:p w14:paraId="07ED9243" w14:textId="77777777" w:rsidR="004D5D34" w:rsidRDefault="004D5D34"/>
          <w:p w14:paraId="134197A9" w14:textId="3867F9F9" w:rsidR="004D5D34" w:rsidRDefault="004D5D34"/>
        </w:tc>
        <w:tc>
          <w:tcPr>
            <w:tcW w:w="2160" w:type="dxa"/>
          </w:tcPr>
          <w:p w14:paraId="5663EDDC" w14:textId="77777777" w:rsidR="004D5D34" w:rsidRDefault="004D5D34"/>
        </w:tc>
        <w:tc>
          <w:tcPr>
            <w:tcW w:w="2785" w:type="dxa"/>
          </w:tcPr>
          <w:p w14:paraId="52A8E4FE" w14:textId="77777777" w:rsidR="004D5D34" w:rsidRDefault="004D5D34"/>
        </w:tc>
      </w:tr>
      <w:tr w:rsidR="004D5D34" w14:paraId="6B96551A" w14:textId="77777777" w:rsidTr="004D5D34">
        <w:tc>
          <w:tcPr>
            <w:tcW w:w="921" w:type="dxa"/>
          </w:tcPr>
          <w:p w14:paraId="4B069953" w14:textId="63D3644B" w:rsidR="004D5D34" w:rsidRPr="004D5D34" w:rsidRDefault="004D5D34">
            <w:pPr>
              <w:rPr>
                <w:sz w:val="18"/>
                <w:szCs w:val="18"/>
              </w:rPr>
            </w:pPr>
            <w:r w:rsidRPr="004D5D34">
              <w:rPr>
                <w:sz w:val="18"/>
                <w:szCs w:val="18"/>
              </w:rPr>
              <w:t>Unknown 1</w:t>
            </w:r>
          </w:p>
        </w:tc>
        <w:tc>
          <w:tcPr>
            <w:tcW w:w="3484" w:type="dxa"/>
          </w:tcPr>
          <w:p w14:paraId="5FD9C292" w14:textId="77777777" w:rsidR="004D5D34" w:rsidRDefault="004D5D34"/>
          <w:p w14:paraId="5734D2A1" w14:textId="4010CEC9" w:rsidR="004D5D34" w:rsidRDefault="004D5D34"/>
        </w:tc>
        <w:tc>
          <w:tcPr>
            <w:tcW w:w="2160" w:type="dxa"/>
          </w:tcPr>
          <w:p w14:paraId="20813D49" w14:textId="77777777" w:rsidR="004D5D34" w:rsidRDefault="004D5D34"/>
        </w:tc>
        <w:tc>
          <w:tcPr>
            <w:tcW w:w="2785" w:type="dxa"/>
          </w:tcPr>
          <w:p w14:paraId="1918E859" w14:textId="77777777" w:rsidR="004D5D34" w:rsidRDefault="004D5D34"/>
        </w:tc>
      </w:tr>
      <w:tr w:rsidR="004D5D34" w14:paraId="529F3868" w14:textId="77777777" w:rsidTr="004D5D34">
        <w:tc>
          <w:tcPr>
            <w:tcW w:w="921" w:type="dxa"/>
          </w:tcPr>
          <w:p w14:paraId="2D40C684" w14:textId="718E984A" w:rsidR="004D5D34" w:rsidRPr="004D5D34" w:rsidRDefault="004D5D34">
            <w:pPr>
              <w:rPr>
                <w:sz w:val="18"/>
                <w:szCs w:val="18"/>
              </w:rPr>
            </w:pPr>
            <w:r w:rsidRPr="004D5D34">
              <w:rPr>
                <w:sz w:val="18"/>
                <w:szCs w:val="18"/>
              </w:rPr>
              <w:t>Unknown 2</w:t>
            </w:r>
          </w:p>
        </w:tc>
        <w:tc>
          <w:tcPr>
            <w:tcW w:w="3484" w:type="dxa"/>
          </w:tcPr>
          <w:p w14:paraId="62988D8A" w14:textId="77777777" w:rsidR="004D5D34" w:rsidRDefault="004D5D34"/>
          <w:p w14:paraId="290C8621" w14:textId="400A34CE" w:rsidR="004D5D34" w:rsidRDefault="004D5D34"/>
        </w:tc>
        <w:tc>
          <w:tcPr>
            <w:tcW w:w="2160" w:type="dxa"/>
          </w:tcPr>
          <w:p w14:paraId="60826119" w14:textId="77777777" w:rsidR="004D5D34" w:rsidRDefault="004D5D34"/>
        </w:tc>
        <w:tc>
          <w:tcPr>
            <w:tcW w:w="2785" w:type="dxa"/>
          </w:tcPr>
          <w:p w14:paraId="04D3F65E" w14:textId="77777777" w:rsidR="004D5D34" w:rsidRDefault="004D5D34"/>
        </w:tc>
      </w:tr>
    </w:tbl>
    <w:p w14:paraId="0D7183A4" w14:textId="397AD737" w:rsidR="00814144" w:rsidRDefault="00814144"/>
    <w:p w14:paraId="389F3C1D" w14:textId="3FF67816" w:rsidR="00814144" w:rsidRPr="004D5D34" w:rsidRDefault="004D5D34">
      <w:pPr>
        <w:rPr>
          <w:b/>
          <w:bCs/>
        </w:rPr>
      </w:pPr>
      <w:r w:rsidRPr="004D5D34">
        <w:rPr>
          <w:b/>
          <w:bCs/>
        </w:rPr>
        <w:t xml:space="preserve">Questions: </w:t>
      </w:r>
    </w:p>
    <w:p w14:paraId="118BB3A4" w14:textId="37774CDB" w:rsidR="004D5D34" w:rsidRDefault="004D5D34" w:rsidP="004D5D34">
      <w:pPr>
        <w:pStyle w:val="NoSpacing"/>
        <w:numPr>
          <w:ilvl w:val="0"/>
          <w:numId w:val="2"/>
        </w:numPr>
      </w:pPr>
      <w:r w:rsidRPr="004D5D34">
        <w:t xml:space="preserve">Did each solution have a unique flame </w:t>
      </w:r>
      <w:proofErr w:type="spellStart"/>
      <w:r w:rsidRPr="004D5D34">
        <w:t>colour</w:t>
      </w:r>
      <w:proofErr w:type="spellEnd"/>
      <w:r w:rsidRPr="004D5D34">
        <w:t xml:space="preserve">? If not, which solutions had the same (or similar flame </w:t>
      </w:r>
      <w:proofErr w:type="spellStart"/>
      <w:r w:rsidRPr="004D5D34">
        <w:t>colours</w:t>
      </w:r>
      <w:proofErr w:type="spellEnd"/>
      <w:r w:rsidRPr="004D5D34">
        <w:t>?</w:t>
      </w:r>
    </w:p>
    <w:p w14:paraId="76CC42D3" w14:textId="152C8D9E" w:rsidR="004D5D34" w:rsidRDefault="004D5D34" w:rsidP="004D5D34">
      <w:pPr>
        <w:pStyle w:val="NoSpacing"/>
      </w:pPr>
    </w:p>
    <w:p w14:paraId="6941AEB4" w14:textId="17D81419" w:rsidR="004D5D34" w:rsidRDefault="004D5D34" w:rsidP="004D5D34">
      <w:pPr>
        <w:pStyle w:val="NoSpacing"/>
      </w:pPr>
    </w:p>
    <w:p w14:paraId="5787BB5A" w14:textId="77777777" w:rsidR="004D5D34" w:rsidRDefault="004D5D34" w:rsidP="004D5D34">
      <w:pPr>
        <w:pStyle w:val="NoSpacing"/>
      </w:pPr>
    </w:p>
    <w:p w14:paraId="2361CA72" w14:textId="77777777" w:rsidR="004D5D34" w:rsidRDefault="004D5D34" w:rsidP="004D5D34">
      <w:pPr>
        <w:pStyle w:val="NoSpacing"/>
        <w:numPr>
          <w:ilvl w:val="0"/>
          <w:numId w:val="2"/>
        </w:numPr>
      </w:pPr>
      <w:r>
        <w:t xml:space="preserve">Based on your flame </w:t>
      </w:r>
      <w:proofErr w:type="spellStart"/>
      <w:r>
        <w:t>colours</w:t>
      </w:r>
      <w:proofErr w:type="spellEnd"/>
      <w:r>
        <w:t>, identify and write the names and formulas of the unknown solutions.</w:t>
      </w:r>
    </w:p>
    <w:p w14:paraId="417CAD56" w14:textId="67129794" w:rsidR="004D5D34" w:rsidRDefault="004D5D34" w:rsidP="004D5D34">
      <w:pPr>
        <w:pStyle w:val="NoSpacing"/>
        <w:ind w:left="720"/>
      </w:pPr>
    </w:p>
    <w:p w14:paraId="4F4DF2B7" w14:textId="77777777" w:rsidR="004D5D34" w:rsidRPr="004D5D34" w:rsidRDefault="004D5D34" w:rsidP="004D5D34">
      <w:pPr>
        <w:pStyle w:val="NoSpacing"/>
        <w:ind w:left="720"/>
      </w:pPr>
    </w:p>
    <w:p w14:paraId="185DDB8C" w14:textId="559A8C05" w:rsidR="00AA7CB4" w:rsidRDefault="00AA7CB4" w:rsidP="004D5D34">
      <w:pPr>
        <w:pStyle w:val="NoSpacing"/>
        <w:numPr>
          <w:ilvl w:val="0"/>
          <w:numId w:val="2"/>
        </w:numPr>
      </w:pPr>
      <w:r w:rsidRPr="004D5D34">
        <w:t xml:space="preserve">Why </w:t>
      </w:r>
      <w:r w:rsidR="004D5D34">
        <w:t>do you think</w:t>
      </w:r>
      <w:r w:rsidRPr="004D5D34">
        <w:t xml:space="preserve"> nitrate com</w:t>
      </w:r>
      <w:r w:rsidR="004D5D34">
        <w:t>p</w:t>
      </w:r>
      <w:r w:rsidRPr="004D5D34">
        <w:t xml:space="preserve">ounds </w:t>
      </w:r>
      <w:r w:rsidR="004D5D34">
        <w:t xml:space="preserve">were </w:t>
      </w:r>
      <w:r w:rsidRPr="004D5D34">
        <w:t xml:space="preserve">used for all the solutions? </w:t>
      </w:r>
    </w:p>
    <w:p w14:paraId="0A941C3A" w14:textId="0D2B5559" w:rsidR="004D5D34" w:rsidRDefault="004D5D34" w:rsidP="004D5D34">
      <w:pPr>
        <w:pStyle w:val="NoSpacing"/>
      </w:pPr>
    </w:p>
    <w:p w14:paraId="5275EF27" w14:textId="11649160" w:rsidR="004D5D34" w:rsidRDefault="004D5D34" w:rsidP="004D5D34">
      <w:pPr>
        <w:pStyle w:val="NoSpacing"/>
      </w:pPr>
    </w:p>
    <w:p w14:paraId="5A29BA0F" w14:textId="0DD3B568" w:rsidR="004D5D34" w:rsidRDefault="004D5D34" w:rsidP="004D5D34">
      <w:pPr>
        <w:pStyle w:val="NoSpacing"/>
      </w:pPr>
    </w:p>
    <w:p w14:paraId="0DE31619" w14:textId="77777777" w:rsidR="004D5D34" w:rsidRPr="004D5D34" w:rsidRDefault="004D5D34" w:rsidP="004D5D34">
      <w:pPr>
        <w:pStyle w:val="NoSpacing"/>
      </w:pPr>
    </w:p>
    <w:p w14:paraId="405BFE32" w14:textId="14672B0F" w:rsidR="00AA7CB4" w:rsidRDefault="00AA7CB4" w:rsidP="004D5D34">
      <w:pPr>
        <w:pStyle w:val="NoSpacing"/>
        <w:numPr>
          <w:ilvl w:val="0"/>
          <w:numId w:val="2"/>
        </w:numPr>
      </w:pPr>
      <w:r w:rsidRPr="004D5D34">
        <w:t>How could the test to identify one of the two unnamed solutions as sodium nitrate be improved to make identification easier?</w:t>
      </w:r>
    </w:p>
    <w:p w14:paraId="54EBA328" w14:textId="6EDF2506" w:rsidR="004D5D34" w:rsidRDefault="004D5D34" w:rsidP="004D5D34">
      <w:pPr>
        <w:pStyle w:val="NoSpacing"/>
      </w:pPr>
    </w:p>
    <w:p w14:paraId="019C3BD0" w14:textId="61AF4BF0" w:rsidR="004D5D34" w:rsidRDefault="004D5D34" w:rsidP="004D5D34">
      <w:pPr>
        <w:pStyle w:val="NoSpacing"/>
      </w:pPr>
    </w:p>
    <w:p w14:paraId="1D012AEE" w14:textId="77777777" w:rsidR="004D5D34" w:rsidRPr="004D5D34" w:rsidRDefault="004D5D34" w:rsidP="004D5D34">
      <w:pPr>
        <w:pStyle w:val="NoSpacing"/>
      </w:pPr>
    </w:p>
    <w:p w14:paraId="30D088A7" w14:textId="3522E371" w:rsidR="004D5D34" w:rsidRDefault="004D5D34" w:rsidP="004D5D34">
      <w:pPr>
        <w:pStyle w:val="NoSpacing"/>
        <w:numPr>
          <w:ilvl w:val="0"/>
          <w:numId w:val="2"/>
        </w:numPr>
      </w:pPr>
      <w:r>
        <w:t xml:space="preserve">In your </w:t>
      </w:r>
      <w:r w:rsidRPr="004D5D34">
        <w:t>ow</w:t>
      </w:r>
      <w:r>
        <w:t>n words, explain how</w:t>
      </w:r>
      <w:r w:rsidRPr="004D5D34">
        <w:t xml:space="preserve"> are electrons “excited” in this part of the experiment? What does it mean when the electrons are “excited”? </w:t>
      </w:r>
      <w:r>
        <w:t xml:space="preserve">(If you are not sure, read the intro on p224 again. </w:t>
      </w:r>
    </w:p>
    <w:p w14:paraId="14F78D33" w14:textId="167C33D4" w:rsidR="004D5D34" w:rsidRDefault="004D5D34" w:rsidP="004D5D34">
      <w:pPr>
        <w:pStyle w:val="NoSpacing"/>
        <w:ind w:left="720"/>
      </w:pPr>
    </w:p>
    <w:p w14:paraId="35DD1453" w14:textId="7D61727D" w:rsidR="004D5D34" w:rsidRDefault="004D5D34" w:rsidP="004D5D34">
      <w:pPr>
        <w:pStyle w:val="NoSpacing"/>
        <w:ind w:left="720"/>
      </w:pPr>
    </w:p>
    <w:p w14:paraId="1E722A69" w14:textId="1CD1C182" w:rsidR="004D5D34" w:rsidRDefault="004D5D34" w:rsidP="004D5D34">
      <w:pPr>
        <w:pStyle w:val="NoSpacing"/>
        <w:ind w:left="720"/>
      </w:pPr>
    </w:p>
    <w:p w14:paraId="35F95704" w14:textId="398C1689" w:rsidR="004D5D34" w:rsidRDefault="004D5D34" w:rsidP="004D5D34">
      <w:pPr>
        <w:pStyle w:val="NoSpacing"/>
        <w:ind w:left="720"/>
      </w:pPr>
    </w:p>
    <w:p w14:paraId="4E4956B1" w14:textId="77777777" w:rsidR="004D5D34" w:rsidRPr="004D5D34" w:rsidRDefault="004D5D34" w:rsidP="004D5D34">
      <w:pPr>
        <w:pStyle w:val="NoSpacing"/>
        <w:ind w:left="720"/>
      </w:pPr>
    </w:p>
    <w:p w14:paraId="4B174B34" w14:textId="77777777" w:rsidR="004D5D34" w:rsidRPr="004D5D34" w:rsidRDefault="004D5D34" w:rsidP="004D5D34">
      <w:pPr>
        <w:pStyle w:val="NoSpacing"/>
        <w:numPr>
          <w:ilvl w:val="0"/>
          <w:numId w:val="2"/>
        </w:numPr>
        <w:rPr>
          <w:lang w:val="en-CA" w:eastAsia="en-CA"/>
        </w:rPr>
      </w:pPr>
      <w:r w:rsidRPr="004D5D34">
        <w:rPr>
          <w:lang w:val="en-CA" w:eastAsia="en-CA"/>
        </w:rPr>
        <w:t xml:space="preserve">Why do different chemicals emit different colors of light? </w:t>
      </w:r>
    </w:p>
    <w:p w14:paraId="57ACF03E" w14:textId="6E8FA4BB" w:rsidR="004D5D34" w:rsidRDefault="004D5D34" w:rsidP="004D5D34">
      <w:pPr>
        <w:pStyle w:val="NoSpacing"/>
        <w:rPr>
          <w:lang w:val="en-CA" w:eastAsia="en-CA"/>
        </w:rPr>
      </w:pPr>
    </w:p>
    <w:p w14:paraId="17AF915F" w14:textId="4568B1AB" w:rsidR="004D5D34" w:rsidRDefault="004D5D34" w:rsidP="004D5D34">
      <w:pPr>
        <w:pStyle w:val="NoSpacing"/>
        <w:rPr>
          <w:lang w:val="en-CA" w:eastAsia="en-CA"/>
        </w:rPr>
      </w:pPr>
    </w:p>
    <w:p w14:paraId="5C74C3E3" w14:textId="068BC258" w:rsidR="004D5D34" w:rsidRDefault="004D5D34" w:rsidP="004D5D34">
      <w:pPr>
        <w:pStyle w:val="NoSpacing"/>
        <w:rPr>
          <w:lang w:val="en-CA" w:eastAsia="en-CA"/>
        </w:rPr>
      </w:pPr>
    </w:p>
    <w:p w14:paraId="3AAB6C81" w14:textId="5D6E7617" w:rsidR="004D5D34" w:rsidRDefault="004D5D34" w:rsidP="004D5D34">
      <w:pPr>
        <w:pStyle w:val="NoSpacing"/>
        <w:rPr>
          <w:lang w:val="en-CA" w:eastAsia="en-CA"/>
        </w:rPr>
      </w:pPr>
    </w:p>
    <w:p w14:paraId="71B53967" w14:textId="77777777" w:rsidR="004D5D34" w:rsidRPr="004D5D34" w:rsidRDefault="004D5D34" w:rsidP="004D5D34">
      <w:pPr>
        <w:pStyle w:val="NoSpacing"/>
        <w:rPr>
          <w:lang w:val="en-CA" w:eastAsia="en-CA"/>
        </w:rPr>
      </w:pPr>
    </w:p>
    <w:p w14:paraId="20895903" w14:textId="77777777" w:rsidR="004D5D34" w:rsidRPr="004D5D34" w:rsidRDefault="004D5D34" w:rsidP="004D5D34">
      <w:pPr>
        <w:pStyle w:val="NoSpacing"/>
        <w:numPr>
          <w:ilvl w:val="0"/>
          <w:numId w:val="2"/>
        </w:numPr>
        <w:rPr>
          <w:lang w:val="en-CA" w:eastAsia="en-CA"/>
        </w:rPr>
      </w:pPr>
      <w:r w:rsidRPr="004D5D34">
        <w:rPr>
          <w:lang w:val="en-CA" w:eastAsia="en-CA"/>
        </w:rPr>
        <w:t xml:space="preserve">Why do you think the chemicals have to be heated in the flame first before the colored light is emitted? </w:t>
      </w:r>
    </w:p>
    <w:p w14:paraId="50287D70" w14:textId="50681795" w:rsidR="004D5D34" w:rsidRDefault="004D5D34" w:rsidP="004D5D34"/>
    <w:p w14:paraId="445D9003" w14:textId="546A979C" w:rsidR="004D5D34" w:rsidRDefault="004D5D34" w:rsidP="004D5D34"/>
    <w:p w14:paraId="18471151" w14:textId="79701B80" w:rsidR="004D5D34" w:rsidRDefault="004D5D34" w:rsidP="004D5D34"/>
    <w:p w14:paraId="5CDBFDDA" w14:textId="77777777" w:rsidR="004D5D34" w:rsidRPr="004D5D34" w:rsidRDefault="004D5D34" w:rsidP="004D5D34">
      <w:bookmarkStart w:id="0" w:name="_GoBack"/>
      <w:bookmarkEnd w:id="0"/>
    </w:p>
    <w:p w14:paraId="7B6FE416" w14:textId="2C2F29E8" w:rsidR="00AA7CB4" w:rsidRPr="004D5D34" w:rsidRDefault="00AA7CB4" w:rsidP="004D5D34">
      <w:pPr>
        <w:pStyle w:val="NoSpacing"/>
        <w:numPr>
          <w:ilvl w:val="0"/>
          <w:numId w:val="2"/>
        </w:numPr>
      </w:pPr>
      <w:r w:rsidRPr="004D5D34">
        <w:t xml:space="preserve">Explain </w:t>
      </w:r>
      <w:r w:rsidR="004D5D34">
        <w:t xml:space="preserve">how </w:t>
      </w:r>
      <w:r w:rsidRPr="004D5D34">
        <w:t xml:space="preserve">you might determine if an unknow white solid was sodium chloride (table salt) Notes that a taste test is never recommended. </w:t>
      </w:r>
    </w:p>
    <w:sectPr w:rsidR="00AA7CB4" w:rsidRPr="004D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53FB"/>
    <w:multiLevelType w:val="hybridMultilevel"/>
    <w:tmpl w:val="0BF4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4"/>
    <w:rsid w:val="0019437A"/>
    <w:rsid w:val="004D5D34"/>
    <w:rsid w:val="00814144"/>
    <w:rsid w:val="00A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C0BA"/>
  <w15:chartTrackingRefBased/>
  <w15:docId w15:val="{92B5F347-4798-4D76-AF48-051E8DB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2022-04-04T23:47:00Z</cp:lastPrinted>
  <dcterms:created xsi:type="dcterms:W3CDTF">2022-04-04T23:18:00Z</dcterms:created>
  <dcterms:modified xsi:type="dcterms:W3CDTF">2022-04-04T23:48:00Z</dcterms:modified>
</cp:coreProperties>
</file>