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97DEC" w14:textId="7AD626A9" w:rsidR="0019515C" w:rsidRPr="007026A3" w:rsidRDefault="007026A3" w:rsidP="0019515C">
      <w:pPr>
        <w:pStyle w:val="Default"/>
        <w:rPr>
          <w:rFonts w:ascii="Comic Sans MS" w:hAnsi="Comic Sans MS"/>
        </w:rPr>
      </w:pPr>
      <w:r>
        <w:rPr>
          <w:rFonts w:ascii="Comic Sans MS" w:hAnsi="Comic Sans MS"/>
        </w:rPr>
        <w:t xml:space="preserve">Sci 9 </w:t>
      </w:r>
      <w:r w:rsidR="00D27FB1">
        <w:rPr>
          <w:rFonts w:ascii="Comic Sans MS" w:hAnsi="Comic Sans MS"/>
        </w:rPr>
        <w:tab/>
      </w:r>
      <w:r w:rsidR="00D27FB1">
        <w:rPr>
          <w:rFonts w:ascii="Comic Sans MS" w:hAnsi="Comic Sans MS"/>
        </w:rPr>
        <w:tab/>
      </w:r>
      <w:r w:rsidR="00D27FB1">
        <w:rPr>
          <w:rFonts w:ascii="Comic Sans MS" w:hAnsi="Comic Sans MS"/>
        </w:rPr>
        <w:tab/>
      </w:r>
      <w:r w:rsidR="0019515C" w:rsidRPr="00D27FB1">
        <w:rPr>
          <w:rFonts w:ascii="Comic Sans MS" w:hAnsi="Comic Sans MS"/>
          <w:b/>
          <w:sz w:val="28"/>
          <w:szCs w:val="28"/>
        </w:rPr>
        <w:t>Biomagnification Activity</w:t>
      </w:r>
      <w:r w:rsidR="00226B3F" w:rsidRPr="00D27FB1">
        <w:rPr>
          <w:rFonts w:ascii="Comic Sans MS" w:hAnsi="Comic Sans MS"/>
          <w:b/>
          <w:sz w:val="28"/>
          <w:szCs w:val="28"/>
        </w:rPr>
        <w:tab/>
      </w:r>
      <w:r w:rsidR="00226B3F">
        <w:rPr>
          <w:rFonts w:ascii="Comic Sans MS" w:hAnsi="Comic Sans MS"/>
        </w:rPr>
        <w:tab/>
      </w:r>
      <w:r w:rsidR="00226B3F">
        <w:rPr>
          <w:rFonts w:ascii="Comic Sans MS" w:hAnsi="Comic Sans MS"/>
        </w:rPr>
        <w:tab/>
        <w:t xml:space="preserve">Name: </w:t>
      </w:r>
    </w:p>
    <w:p w14:paraId="3A30987C" w14:textId="77777777" w:rsidR="0019515C" w:rsidRPr="007026A3" w:rsidRDefault="0019515C" w:rsidP="0019515C">
      <w:pPr>
        <w:pStyle w:val="Default"/>
        <w:rPr>
          <w:rFonts w:ascii="Comic Sans MS" w:hAnsi="Comic Sans MS"/>
        </w:rPr>
      </w:pPr>
    </w:p>
    <w:p w14:paraId="1288C26E" w14:textId="77777777" w:rsidR="00032E9C" w:rsidRDefault="00032E9C" w:rsidP="0019515C">
      <w:pPr>
        <w:pStyle w:val="Default"/>
        <w:rPr>
          <w:rFonts w:ascii="Comic Sans MS" w:hAnsi="Comic Sans MS"/>
          <w:b/>
        </w:rPr>
      </w:pPr>
      <w:r>
        <w:rPr>
          <w:rFonts w:ascii="Comic Sans MS" w:hAnsi="Comic Sans MS"/>
          <w:b/>
        </w:rPr>
        <w:t>Introduction:</w:t>
      </w:r>
    </w:p>
    <w:p w14:paraId="5B6998FD" w14:textId="444383A7" w:rsidR="008E584E" w:rsidRDefault="00C43456" w:rsidP="0019515C">
      <w:pPr>
        <w:pStyle w:val="Default"/>
        <w:rPr>
          <w:rFonts w:ascii="Comic Sans MS" w:hAnsi="Comic Sans MS" w:cs="Arial"/>
          <w:color w:val="auto"/>
          <w:sz w:val="20"/>
          <w:szCs w:val="20"/>
          <w:shd w:val="clear" w:color="auto" w:fill="FFFFFF"/>
        </w:rPr>
      </w:pPr>
      <w:r w:rsidRPr="00332D84">
        <w:rPr>
          <w:rFonts w:ascii="Comic Sans MS" w:hAnsi="Comic Sans MS" w:cs="Arial"/>
          <w:b/>
          <w:color w:val="auto"/>
          <w:sz w:val="20"/>
          <w:szCs w:val="20"/>
          <w:shd w:val="clear" w:color="auto" w:fill="FFFFFF"/>
        </w:rPr>
        <w:t>Polychlorinated biphenyls (</w:t>
      </w:r>
      <w:r w:rsidRPr="00332D84">
        <w:rPr>
          <w:rStyle w:val="Emphasis"/>
          <w:rFonts w:ascii="Comic Sans MS" w:hAnsi="Comic Sans MS" w:cs="Arial"/>
          <w:b/>
          <w:bCs/>
          <w:i w:val="0"/>
          <w:iCs w:val="0"/>
          <w:color w:val="auto"/>
          <w:sz w:val="20"/>
          <w:szCs w:val="20"/>
          <w:shd w:val="clear" w:color="auto" w:fill="FFFFFF"/>
        </w:rPr>
        <w:t>PCBs</w:t>
      </w:r>
      <w:r w:rsidRPr="00332D84">
        <w:rPr>
          <w:rFonts w:ascii="Comic Sans MS" w:hAnsi="Comic Sans MS" w:cs="Arial"/>
          <w:b/>
          <w:color w:val="auto"/>
          <w:sz w:val="20"/>
          <w:szCs w:val="20"/>
          <w:shd w:val="clear" w:color="auto" w:fill="FFFFFF"/>
        </w:rPr>
        <w:t>)</w:t>
      </w:r>
      <w:r w:rsidRPr="00A262D7">
        <w:rPr>
          <w:rFonts w:ascii="Comic Sans MS" w:hAnsi="Comic Sans MS" w:cs="Arial"/>
          <w:color w:val="auto"/>
          <w:sz w:val="20"/>
          <w:szCs w:val="20"/>
          <w:shd w:val="clear" w:color="auto" w:fill="FFFFFF"/>
        </w:rPr>
        <w:t> </w:t>
      </w:r>
      <w:r w:rsidR="004F5CE5" w:rsidRPr="00A262D7">
        <w:rPr>
          <w:rFonts w:ascii="Comic Sans MS" w:hAnsi="Comic Sans MS" w:cs="Arial"/>
          <w:color w:val="auto"/>
          <w:sz w:val="20"/>
          <w:szCs w:val="20"/>
          <w:shd w:val="clear" w:color="auto" w:fill="FFFFFF"/>
        </w:rPr>
        <w:t>are highly </w:t>
      </w:r>
      <w:r w:rsidR="004F5CE5" w:rsidRPr="00A262D7">
        <w:rPr>
          <w:rFonts w:ascii="Comic Sans MS" w:hAnsi="Comic Sans MS" w:cs="Arial"/>
          <w:bCs/>
          <w:color w:val="auto"/>
          <w:sz w:val="20"/>
          <w:szCs w:val="20"/>
          <w:shd w:val="clear" w:color="auto" w:fill="FFFFFF"/>
        </w:rPr>
        <w:t>toxic</w:t>
      </w:r>
      <w:r w:rsidR="00FC19B6" w:rsidRPr="00A262D7">
        <w:rPr>
          <w:rFonts w:ascii="Comic Sans MS" w:hAnsi="Comic Sans MS" w:cs="Arial"/>
          <w:bCs/>
          <w:color w:val="auto"/>
          <w:sz w:val="20"/>
          <w:szCs w:val="20"/>
          <w:shd w:val="clear" w:color="auto" w:fill="FFFFFF"/>
        </w:rPr>
        <w:t xml:space="preserve"> </w:t>
      </w:r>
      <w:r w:rsidR="004F5CE5" w:rsidRPr="00A262D7">
        <w:rPr>
          <w:rFonts w:ascii="Comic Sans MS" w:hAnsi="Comic Sans MS" w:cs="Arial"/>
          <w:color w:val="auto"/>
          <w:sz w:val="20"/>
          <w:szCs w:val="20"/>
          <w:shd w:val="clear" w:color="auto" w:fill="FFFFFF"/>
        </w:rPr>
        <w:t>industrial compounds</w:t>
      </w:r>
      <w:r w:rsidR="00FC19B6" w:rsidRPr="00A262D7">
        <w:rPr>
          <w:rFonts w:ascii="Comic Sans MS" w:hAnsi="Comic Sans MS" w:cs="Arial"/>
          <w:color w:val="auto"/>
          <w:sz w:val="20"/>
          <w:szCs w:val="20"/>
          <w:shd w:val="clear" w:color="auto" w:fill="FFFFFF"/>
        </w:rPr>
        <w:t xml:space="preserve"> </w:t>
      </w:r>
      <w:r w:rsidR="00366188" w:rsidRPr="00A262D7">
        <w:rPr>
          <w:rFonts w:ascii="Comic Sans MS" w:hAnsi="Comic Sans MS" w:cs="Arial"/>
          <w:color w:val="auto"/>
          <w:sz w:val="20"/>
          <w:szCs w:val="20"/>
        </w:rPr>
        <w:t>used around the world since the 1930s</w:t>
      </w:r>
      <w:r w:rsidR="00975246" w:rsidRPr="00A262D7">
        <w:rPr>
          <w:rFonts w:ascii="Comic Sans MS" w:hAnsi="Comic Sans MS" w:cs="Arial"/>
          <w:color w:val="auto"/>
          <w:sz w:val="20"/>
          <w:szCs w:val="20"/>
        </w:rPr>
        <w:t xml:space="preserve"> and </w:t>
      </w:r>
      <w:r w:rsidR="009E0747" w:rsidRPr="00A262D7">
        <w:rPr>
          <w:rFonts w:ascii="Comic Sans MS" w:hAnsi="Comic Sans MS" w:cs="Arial"/>
          <w:color w:val="auto"/>
          <w:sz w:val="20"/>
          <w:szCs w:val="20"/>
          <w:shd w:val="clear" w:color="auto" w:fill="FFFFFF"/>
        </w:rPr>
        <w:t xml:space="preserve">were </w:t>
      </w:r>
      <w:r w:rsidR="00975246" w:rsidRPr="00A262D7">
        <w:rPr>
          <w:rFonts w:ascii="Comic Sans MS" w:hAnsi="Comic Sans MS" w:cs="Arial"/>
          <w:color w:val="auto"/>
          <w:sz w:val="20"/>
          <w:szCs w:val="20"/>
          <w:shd w:val="clear" w:color="auto" w:fill="FFFFFF"/>
        </w:rPr>
        <w:t xml:space="preserve">finally </w:t>
      </w:r>
      <w:r w:rsidR="009E0747" w:rsidRPr="00A262D7">
        <w:rPr>
          <w:rFonts w:ascii="Comic Sans MS" w:hAnsi="Comic Sans MS" w:cs="Arial"/>
          <w:color w:val="auto"/>
          <w:sz w:val="20"/>
          <w:szCs w:val="20"/>
          <w:shd w:val="clear" w:color="auto" w:fill="FFFFFF"/>
        </w:rPr>
        <w:t>banned in</w:t>
      </w:r>
      <w:r w:rsidR="00843B3F" w:rsidRPr="00A262D7">
        <w:rPr>
          <w:rFonts w:ascii="Comic Sans MS" w:hAnsi="Comic Sans MS" w:cs="Arial"/>
          <w:color w:val="auto"/>
          <w:sz w:val="20"/>
          <w:szCs w:val="20"/>
          <w:shd w:val="clear" w:color="auto" w:fill="FFFFFF"/>
        </w:rPr>
        <w:t xml:space="preserve"> 1970s and 1980s in several countries</w:t>
      </w:r>
      <w:r w:rsidR="00975246" w:rsidRPr="00A262D7">
        <w:rPr>
          <w:rFonts w:ascii="Comic Sans MS" w:hAnsi="Comic Sans MS" w:cs="Arial"/>
          <w:color w:val="auto"/>
          <w:sz w:val="20"/>
          <w:szCs w:val="20"/>
          <w:shd w:val="clear" w:color="auto" w:fill="FFFFFF"/>
        </w:rPr>
        <w:t xml:space="preserve">. </w:t>
      </w:r>
      <w:r w:rsidR="00B31C62">
        <w:rPr>
          <w:rFonts w:ascii="Comic Sans MS" w:hAnsi="Comic Sans MS" w:cs="Arial"/>
          <w:color w:val="auto"/>
          <w:sz w:val="20"/>
          <w:szCs w:val="20"/>
          <w:shd w:val="clear" w:color="auto" w:fill="FFFFFF"/>
        </w:rPr>
        <w:t>But they</w:t>
      </w:r>
      <w:r w:rsidR="009E0747" w:rsidRPr="00A262D7">
        <w:rPr>
          <w:rFonts w:ascii="Comic Sans MS" w:hAnsi="Comic Sans MS" w:cs="Arial"/>
          <w:color w:val="auto"/>
          <w:sz w:val="20"/>
          <w:szCs w:val="20"/>
          <w:shd w:val="clear" w:color="auto" w:fill="FFFFFF"/>
        </w:rPr>
        <w:t xml:space="preserve"> are still around because they </w:t>
      </w:r>
      <w:r w:rsidR="00843B3F" w:rsidRPr="00A262D7">
        <w:rPr>
          <w:rFonts w:ascii="Comic Sans MS" w:hAnsi="Comic Sans MS" w:cs="Arial"/>
          <w:color w:val="auto"/>
          <w:sz w:val="20"/>
          <w:szCs w:val="20"/>
          <w:shd w:val="clear" w:color="auto" w:fill="FFFFFF"/>
        </w:rPr>
        <w:t>decompose</w:t>
      </w:r>
      <w:r w:rsidR="009E0747" w:rsidRPr="00A262D7">
        <w:rPr>
          <w:rFonts w:ascii="Comic Sans MS" w:hAnsi="Comic Sans MS" w:cs="Arial"/>
          <w:color w:val="auto"/>
          <w:sz w:val="20"/>
          <w:szCs w:val="20"/>
          <w:shd w:val="clear" w:color="auto" w:fill="FFFFFF"/>
        </w:rPr>
        <w:t xml:space="preserve"> very slowly</w:t>
      </w:r>
      <w:r w:rsidR="008E584E">
        <w:rPr>
          <w:rFonts w:ascii="Comic Sans MS" w:hAnsi="Comic Sans MS" w:cs="Arial"/>
          <w:color w:val="auto"/>
          <w:sz w:val="20"/>
          <w:szCs w:val="20"/>
          <w:shd w:val="clear" w:color="auto" w:fill="FFFFFF"/>
        </w:rPr>
        <w:t>.</w:t>
      </w:r>
      <w:r w:rsidR="00975246" w:rsidRPr="00A262D7">
        <w:rPr>
          <w:rFonts w:ascii="Comic Sans MS" w:hAnsi="Comic Sans MS" w:cs="Arial"/>
          <w:color w:val="auto"/>
          <w:sz w:val="20"/>
          <w:szCs w:val="20"/>
          <w:shd w:val="clear" w:color="auto" w:fill="FFFFFF"/>
        </w:rPr>
        <w:t xml:space="preserve"> </w:t>
      </w:r>
    </w:p>
    <w:p w14:paraId="4B4AC416" w14:textId="5EE2595A" w:rsidR="008E584E" w:rsidRDefault="008E584E" w:rsidP="0019515C">
      <w:pPr>
        <w:pStyle w:val="Default"/>
        <w:rPr>
          <w:rFonts w:ascii="Comic Sans MS" w:hAnsi="Comic Sans MS" w:cs="Arial"/>
          <w:color w:val="auto"/>
          <w:sz w:val="20"/>
          <w:szCs w:val="20"/>
          <w:shd w:val="clear" w:color="auto" w:fill="FFFFFF"/>
        </w:rPr>
      </w:pPr>
      <w:r>
        <w:rPr>
          <w:rFonts w:ascii="Comic Sans MS" w:hAnsi="Comic Sans MS" w:cs="Arial"/>
          <w:color w:val="auto"/>
          <w:sz w:val="20"/>
          <w:szCs w:val="20"/>
          <w:shd w:val="clear" w:color="auto" w:fill="FFFFFF"/>
        </w:rPr>
        <w:t xml:space="preserve">When these toxins get ingested by an organism, they do not get broken down or eliminate </w:t>
      </w:r>
      <w:r w:rsidR="00032E9C" w:rsidRPr="00A262D7">
        <w:rPr>
          <w:rFonts w:ascii="Comic Sans MS" w:hAnsi="Comic Sans MS" w:cs="Arial"/>
          <w:color w:val="auto"/>
          <w:sz w:val="20"/>
          <w:szCs w:val="20"/>
          <w:shd w:val="clear" w:color="auto" w:fill="FFFFFF"/>
        </w:rPr>
        <w:t xml:space="preserve">and </w:t>
      </w:r>
      <w:r w:rsidR="00151232" w:rsidRPr="008E584E">
        <w:rPr>
          <w:rFonts w:ascii="Comic Sans MS" w:hAnsi="Comic Sans MS" w:cs="Arial"/>
          <w:i/>
          <w:iCs/>
          <w:color w:val="auto"/>
          <w:sz w:val="20"/>
          <w:szCs w:val="20"/>
          <w:shd w:val="clear" w:color="auto" w:fill="FFFFFF"/>
        </w:rPr>
        <w:t>accumulate</w:t>
      </w:r>
      <w:r w:rsidR="00151232" w:rsidRPr="00A262D7">
        <w:rPr>
          <w:rFonts w:ascii="Comic Sans MS" w:hAnsi="Comic Sans MS" w:cs="Arial"/>
          <w:color w:val="auto"/>
          <w:sz w:val="20"/>
          <w:szCs w:val="20"/>
          <w:shd w:val="clear" w:color="auto" w:fill="FFFFFF"/>
        </w:rPr>
        <w:t xml:space="preserve"> in the fatty tissues</w:t>
      </w:r>
      <w:r w:rsidR="00032E9C" w:rsidRPr="00A262D7">
        <w:rPr>
          <w:rFonts w:ascii="Comic Sans MS" w:hAnsi="Comic Sans MS" w:cs="Arial"/>
          <w:color w:val="auto"/>
          <w:sz w:val="20"/>
          <w:szCs w:val="20"/>
          <w:shd w:val="clear" w:color="auto" w:fill="FFFFFF"/>
        </w:rPr>
        <w:t xml:space="preserve"> of living animals</w:t>
      </w:r>
      <w:r w:rsidR="00B31C62">
        <w:rPr>
          <w:rFonts w:ascii="Comic Sans MS" w:hAnsi="Comic Sans MS" w:cs="Arial"/>
          <w:color w:val="auto"/>
          <w:sz w:val="20"/>
          <w:szCs w:val="20"/>
          <w:shd w:val="clear" w:color="auto" w:fill="FFFFFF"/>
        </w:rPr>
        <w:t>.</w:t>
      </w:r>
      <w:r w:rsidR="001E25BA">
        <w:rPr>
          <w:rFonts w:ascii="Comic Sans MS" w:hAnsi="Comic Sans MS" w:cs="Arial"/>
          <w:color w:val="auto"/>
          <w:sz w:val="20"/>
          <w:szCs w:val="20"/>
          <w:shd w:val="clear" w:color="auto" w:fill="FFFFFF"/>
        </w:rPr>
        <w:t xml:space="preserve"> </w:t>
      </w:r>
      <w:r>
        <w:rPr>
          <w:rFonts w:ascii="Comic Sans MS" w:hAnsi="Comic Sans MS" w:cs="Arial"/>
          <w:color w:val="auto"/>
          <w:sz w:val="20"/>
          <w:szCs w:val="20"/>
          <w:shd w:val="clear" w:color="auto" w:fill="FFFFFF"/>
        </w:rPr>
        <w:t xml:space="preserve">This is called </w:t>
      </w:r>
      <w:r w:rsidRPr="008E584E">
        <w:rPr>
          <w:rFonts w:ascii="Comic Sans MS" w:hAnsi="Comic Sans MS" w:cs="Arial"/>
          <w:b/>
          <w:bCs/>
          <w:color w:val="auto"/>
          <w:sz w:val="20"/>
          <w:szCs w:val="20"/>
          <w:shd w:val="clear" w:color="auto" w:fill="FFFFFF"/>
        </w:rPr>
        <w:t>bioaccumulation.</w:t>
      </w:r>
      <w:r>
        <w:rPr>
          <w:rFonts w:ascii="Comic Sans MS" w:hAnsi="Comic Sans MS" w:cs="Arial"/>
          <w:color w:val="auto"/>
          <w:sz w:val="20"/>
          <w:szCs w:val="20"/>
          <w:shd w:val="clear" w:color="auto" w:fill="FFFFFF"/>
        </w:rPr>
        <w:t xml:space="preserve"> </w:t>
      </w:r>
    </w:p>
    <w:p w14:paraId="59C2745E" w14:textId="77777777" w:rsidR="008E584E" w:rsidRDefault="008E584E" w:rsidP="0019515C">
      <w:pPr>
        <w:pStyle w:val="Default"/>
        <w:rPr>
          <w:rFonts w:ascii="Comic Sans MS" w:hAnsi="Comic Sans MS" w:cs="Arial"/>
          <w:color w:val="auto"/>
          <w:sz w:val="20"/>
          <w:szCs w:val="20"/>
          <w:shd w:val="clear" w:color="auto" w:fill="FFFFFF"/>
        </w:rPr>
      </w:pPr>
    </w:p>
    <w:p w14:paraId="46FDC62B" w14:textId="285CF778" w:rsidR="00975246" w:rsidRDefault="0073394E" w:rsidP="0019515C">
      <w:pPr>
        <w:pStyle w:val="Default"/>
        <w:rPr>
          <w:rStyle w:val="Emphasis"/>
          <w:rFonts w:ascii="Comic Sans MS" w:hAnsi="Comic Sans MS" w:cs="Arial"/>
          <w:bCs/>
          <w:i w:val="0"/>
          <w:iCs w:val="0"/>
          <w:color w:val="auto"/>
          <w:sz w:val="20"/>
          <w:szCs w:val="20"/>
          <w:shd w:val="clear" w:color="auto" w:fill="FFFFFF"/>
        </w:rPr>
      </w:pPr>
      <w:r w:rsidRPr="00A262D7">
        <w:rPr>
          <w:rStyle w:val="Emphasis"/>
          <w:rFonts w:ascii="Comic Sans MS" w:hAnsi="Comic Sans MS" w:cs="Arial"/>
          <w:bCs/>
          <w:i w:val="0"/>
          <w:iCs w:val="0"/>
          <w:color w:val="auto"/>
          <w:sz w:val="20"/>
          <w:szCs w:val="20"/>
          <w:shd w:val="clear" w:color="auto" w:fill="FFFFFF"/>
        </w:rPr>
        <w:t>PCBs</w:t>
      </w:r>
      <w:r w:rsidRPr="00A262D7">
        <w:rPr>
          <w:rFonts w:ascii="Comic Sans MS" w:hAnsi="Comic Sans MS" w:cs="Arial"/>
          <w:color w:val="auto"/>
          <w:sz w:val="20"/>
          <w:szCs w:val="20"/>
          <w:shd w:val="clear" w:color="auto" w:fill="FFFFFF"/>
        </w:rPr>
        <w:t xml:space="preserve"> absorbed by smaller animals get progressively </w:t>
      </w:r>
      <w:r w:rsidRPr="008E584E">
        <w:rPr>
          <w:rFonts w:ascii="Comic Sans MS" w:hAnsi="Comic Sans MS" w:cs="Arial"/>
          <w:i/>
          <w:iCs/>
          <w:color w:val="auto"/>
          <w:sz w:val="20"/>
          <w:szCs w:val="20"/>
          <w:shd w:val="clear" w:color="auto" w:fill="FFFFFF"/>
        </w:rPr>
        <w:t>more concentrated</w:t>
      </w:r>
      <w:r w:rsidRPr="00A262D7">
        <w:rPr>
          <w:rFonts w:ascii="Comic Sans MS" w:hAnsi="Comic Sans MS" w:cs="Arial"/>
          <w:color w:val="auto"/>
          <w:sz w:val="20"/>
          <w:szCs w:val="20"/>
          <w:shd w:val="clear" w:color="auto" w:fill="FFFFFF"/>
        </w:rPr>
        <w:t xml:space="preserve"> the higher up the food chain</w:t>
      </w:r>
      <w:r w:rsidR="008E584E">
        <w:rPr>
          <w:rFonts w:ascii="Comic Sans MS" w:hAnsi="Comic Sans MS" w:cs="Arial"/>
          <w:color w:val="auto"/>
          <w:sz w:val="20"/>
          <w:szCs w:val="20"/>
          <w:shd w:val="clear" w:color="auto" w:fill="FFFFFF"/>
        </w:rPr>
        <w:t xml:space="preserve"> as</w:t>
      </w:r>
      <w:r w:rsidR="008E584E">
        <w:rPr>
          <w:rStyle w:val="Emphasis"/>
          <w:rFonts w:ascii="Comic Sans MS" w:hAnsi="Comic Sans MS" w:cs="Arial"/>
          <w:bCs/>
          <w:i w:val="0"/>
          <w:iCs w:val="0"/>
          <w:color w:val="auto"/>
          <w:sz w:val="20"/>
          <w:szCs w:val="20"/>
          <w:shd w:val="clear" w:color="auto" w:fill="FFFFFF"/>
        </w:rPr>
        <w:t xml:space="preserve"> larger organism eat many smaller organisms. This is called </w:t>
      </w:r>
      <w:r w:rsidR="008E584E" w:rsidRPr="008E584E">
        <w:rPr>
          <w:rStyle w:val="Emphasis"/>
          <w:rFonts w:ascii="Comic Sans MS" w:hAnsi="Comic Sans MS" w:cs="Arial"/>
          <w:b/>
          <w:i w:val="0"/>
          <w:iCs w:val="0"/>
          <w:color w:val="auto"/>
          <w:sz w:val="20"/>
          <w:szCs w:val="20"/>
          <w:shd w:val="clear" w:color="auto" w:fill="FFFFFF"/>
        </w:rPr>
        <w:t>biomagnification.</w:t>
      </w:r>
      <w:r w:rsidR="008E584E">
        <w:rPr>
          <w:rStyle w:val="Emphasis"/>
          <w:rFonts w:ascii="Comic Sans MS" w:hAnsi="Comic Sans MS" w:cs="Arial"/>
          <w:bCs/>
          <w:i w:val="0"/>
          <w:iCs w:val="0"/>
          <w:color w:val="auto"/>
          <w:sz w:val="20"/>
          <w:szCs w:val="20"/>
          <w:shd w:val="clear" w:color="auto" w:fill="FFFFFF"/>
        </w:rPr>
        <w:t xml:space="preserve"> </w:t>
      </w:r>
    </w:p>
    <w:p w14:paraId="540ECEA4" w14:textId="571A5DA4" w:rsidR="008E584E" w:rsidRDefault="008E584E" w:rsidP="0019515C">
      <w:pPr>
        <w:pStyle w:val="Default"/>
        <w:rPr>
          <w:rFonts w:ascii="Comic Sans MS" w:hAnsi="Comic Sans MS" w:cs="Arial"/>
          <w:color w:val="auto"/>
          <w:sz w:val="20"/>
          <w:szCs w:val="20"/>
          <w:shd w:val="clear" w:color="auto" w:fill="FFFFFF"/>
        </w:rPr>
      </w:pPr>
    </w:p>
    <w:p w14:paraId="29874448" w14:textId="77777777" w:rsidR="008E584E" w:rsidRDefault="008E584E" w:rsidP="0019515C">
      <w:pPr>
        <w:pStyle w:val="Default"/>
        <w:rPr>
          <w:rFonts w:ascii="Comic Sans MS" w:hAnsi="Comic Sans MS" w:cs="Arial"/>
          <w:color w:val="auto"/>
          <w:sz w:val="20"/>
          <w:szCs w:val="20"/>
          <w:shd w:val="clear" w:color="auto" w:fill="FFFFFF"/>
        </w:rPr>
      </w:pPr>
    </w:p>
    <w:p w14:paraId="2A30DAC3" w14:textId="064207A5" w:rsidR="00CC0AFC" w:rsidRDefault="00CC7D33" w:rsidP="0019515C">
      <w:pPr>
        <w:pStyle w:val="Default"/>
        <w:rPr>
          <w:rFonts w:ascii="Comic Sans MS" w:hAnsi="Comic Sans MS" w:cs="Arial"/>
          <w:color w:val="auto"/>
          <w:sz w:val="20"/>
          <w:szCs w:val="20"/>
          <w:shd w:val="clear" w:color="auto" w:fill="FFFFFF"/>
        </w:rPr>
      </w:pPr>
      <w:r>
        <w:rPr>
          <w:rStyle w:val="Emphasis"/>
          <w:rFonts w:ascii="Comic Sans MS" w:hAnsi="Comic Sans MS" w:cs="Arial"/>
          <w:bCs/>
          <w:i w:val="0"/>
          <w:iCs w:val="0"/>
          <w:color w:val="auto"/>
          <w:sz w:val="20"/>
          <w:szCs w:val="20"/>
          <w:shd w:val="clear" w:color="auto" w:fill="FFFFFF"/>
        </w:rPr>
        <w:tab/>
      </w:r>
      <w:r w:rsidR="00032E9C" w:rsidRPr="00A262D7">
        <w:rPr>
          <w:rStyle w:val="Emphasis"/>
          <w:rFonts w:ascii="Comic Sans MS" w:hAnsi="Comic Sans MS" w:cs="Arial"/>
          <w:bCs/>
          <w:i w:val="0"/>
          <w:iCs w:val="0"/>
          <w:color w:val="auto"/>
          <w:sz w:val="20"/>
          <w:szCs w:val="20"/>
          <w:shd w:val="clear" w:color="auto" w:fill="FFFFFF"/>
        </w:rPr>
        <w:t>Orcas</w:t>
      </w:r>
      <w:r w:rsidR="00032E9C" w:rsidRPr="00A262D7">
        <w:rPr>
          <w:rFonts w:ascii="Comic Sans MS" w:hAnsi="Comic Sans MS" w:cs="Arial"/>
          <w:color w:val="auto"/>
          <w:sz w:val="20"/>
          <w:szCs w:val="20"/>
          <w:shd w:val="clear" w:color="auto" w:fill="FFFFFF"/>
        </w:rPr>
        <w:t xml:space="preserve"> are an </w:t>
      </w:r>
      <w:r w:rsidR="00032E9C" w:rsidRPr="002A60D7">
        <w:rPr>
          <w:rFonts w:ascii="Comic Sans MS" w:hAnsi="Comic Sans MS" w:cs="Arial"/>
          <w:b/>
          <w:color w:val="auto"/>
          <w:sz w:val="20"/>
          <w:szCs w:val="20"/>
          <w:shd w:val="clear" w:color="auto" w:fill="FFFFFF"/>
        </w:rPr>
        <w:t>apex predator</w:t>
      </w:r>
      <w:r w:rsidR="00032E9C" w:rsidRPr="00A262D7">
        <w:rPr>
          <w:rFonts w:ascii="Comic Sans MS" w:hAnsi="Comic Sans MS" w:cs="Arial"/>
          <w:color w:val="auto"/>
          <w:sz w:val="20"/>
          <w:szCs w:val="20"/>
          <w:shd w:val="clear" w:color="auto" w:fill="FFFFFF"/>
        </w:rPr>
        <w:t xml:space="preserve">—they </w:t>
      </w:r>
      <w:r w:rsidR="009D1845">
        <w:rPr>
          <w:rFonts w:ascii="Comic Sans MS" w:hAnsi="Comic Sans MS" w:cs="Arial"/>
          <w:color w:val="auto"/>
          <w:sz w:val="20"/>
          <w:szCs w:val="20"/>
          <w:shd w:val="clear" w:color="auto" w:fill="FFFFFF"/>
        </w:rPr>
        <w:t>are</w:t>
      </w:r>
      <w:r w:rsidR="00032E9C" w:rsidRPr="00A262D7">
        <w:rPr>
          <w:rFonts w:ascii="Comic Sans MS" w:hAnsi="Comic Sans MS" w:cs="Arial"/>
          <w:color w:val="auto"/>
          <w:sz w:val="20"/>
          <w:szCs w:val="20"/>
          <w:shd w:val="clear" w:color="auto" w:fill="FFFFFF"/>
        </w:rPr>
        <w:t xml:space="preserve"> at the top of the food web</w:t>
      </w:r>
      <w:r w:rsidR="002A60D7">
        <w:rPr>
          <w:rFonts w:ascii="Comic Sans MS" w:hAnsi="Comic Sans MS" w:cs="Arial"/>
          <w:color w:val="auto"/>
          <w:sz w:val="20"/>
          <w:szCs w:val="20"/>
          <w:shd w:val="clear" w:color="auto" w:fill="FFFFFF"/>
        </w:rPr>
        <w:t>. They</w:t>
      </w:r>
      <w:r w:rsidR="00032E9C" w:rsidRPr="00A262D7">
        <w:rPr>
          <w:rFonts w:ascii="Comic Sans MS" w:hAnsi="Comic Sans MS" w:cs="Arial"/>
          <w:color w:val="auto"/>
          <w:sz w:val="20"/>
          <w:szCs w:val="20"/>
          <w:shd w:val="clear" w:color="auto" w:fill="FFFFFF"/>
        </w:rPr>
        <w:t xml:space="preserve"> eat fish, seals, sea lions, sharks, or whales, and have no natural predators.</w:t>
      </w:r>
      <w:r w:rsidR="00E804ED" w:rsidRPr="00A262D7">
        <w:rPr>
          <w:rFonts w:ascii="Comic Sans MS" w:hAnsi="Comic Sans MS" w:cs="Arial"/>
          <w:color w:val="auto"/>
          <w:sz w:val="20"/>
          <w:szCs w:val="20"/>
          <w:shd w:val="clear" w:color="auto" w:fill="FFFFFF"/>
        </w:rPr>
        <w:t xml:space="preserve"> </w:t>
      </w:r>
      <w:r w:rsidR="0073394E">
        <w:rPr>
          <w:rFonts w:ascii="Comic Sans MS" w:hAnsi="Comic Sans MS" w:cs="Arial"/>
          <w:color w:val="auto"/>
          <w:sz w:val="20"/>
          <w:szCs w:val="20"/>
          <w:shd w:val="clear" w:color="auto" w:fill="FFFFFF"/>
        </w:rPr>
        <w:t>They h</w:t>
      </w:r>
      <w:r w:rsidR="00E804ED" w:rsidRPr="00A262D7">
        <w:rPr>
          <w:rFonts w:ascii="Comic Sans MS" w:hAnsi="Comic Sans MS" w:cs="Arial"/>
          <w:color w:val="auto"/>
          <w:sz w:val="20"/>
          <w:szCs w:val="20"/>
          <w:shd w:val="clear" w:color="auto" w:fill="FFFFFF"/>
        </w:rPr>
        <w:t>ave been shown to have the highest</w:t>
      </w:r>
      <w:r w:rsidR="00B83B5E">
        <w:rPr>
          <w:rFonts w:ascii="Comic Sans MS" w:hAnsi="Comic Sans MS" w:cs="Arial"/>
          <w:color w:val="auto"/>
          <w:sz w:val="20"/>
          <w:szCs w:val="20"/>
          <w:shd w:val="clear" w:color="auto" w:fill="FFFFFF"/>
        </w:rPr>
        <w:t xml:space="preserve"> levels of PCBs in their systems. </w:t>
      </w:r>
    </w:p>
    <w:p w14:paraId="124F99B0" w14:textId="2E2BED8E" w:rsidR="000F7203" w:rsidRPr="00777A77" w:rsidRDefault="008E584E" w:rsidP="000F7203">
      <w:pPr>
        <w:pStyle w:val="Default"/>
        <w:rPr>
          <w:rFonts w:ascii="Comic Sans MS" w:hAnsi="Comic Sans MS" w:cs="Arial"/>
          <w:color w:val="545454"/>
          <w:sz w:val="20"/>
          <w:szCs w:val="20"/>
          <w:shd w:val="clear" w:color="auto" w:fill="FFFFFF"/>
        </w:rPr>
      </w:pPr>
      <w:r>
        <w:rPr>
          <w:noProof/>
        </w:rPr>
        <w:drawing>
          <wp:anchor distT="0" distB="0" distL="114300" distR="114300" simplePos="0" relativeHeight="251658240" behindDoc="1" locked="0" layoutInCell="1" allowOverlap="1" wp14:anchorId="1030AC41" wp14:editId="08C8FC23">
            <wp:simplePos x="0" y="0"/>
            <wp:positionH relativeFrom="column">
              <wp:posOffset>1885950</wp:posOffset>
            </wp:positionH>
            <wp:positionV relativeFrom="paragraph">
              <wp:posOffset>13335</wp:posOffset>
            </wp:positionV>
            <wp:extent cx="4657725" cy="4149090"/>
            <wp:effectExtent l="0" t="0" r="9525" b="3810"/>
            <wp:wrapTight wrapText="bothSides">
              <wp:wrapPolygon edited="0">
                <wp:start x="0" y="0"/>
                <wp:lineTo x="0" y="21521"/>
                <wp:lineTo x="21556" y="21521"/>
                <wp:lineTo x="21556" y="0"/>
                <wp:lineTo x="0" y="0"/>
              </wp:wrapPolygon>
            </wp:wrapTight>
            <wp:docPr id="4" name="Picture 4" descr="Great News for Whale Watchers in Campbell River! - Big Animal Encounters -  Whale Watching and Bear Watching Tours in Campbell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at News for Whale Watchers in Campbell River! - Big Animal Encounters -  Whale Watching and Bear Watching Tours in Campbell Riv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7725" cy="4149090"/>
                    </a:xfrm>
                    <a:prstGeom prst="rect">
                      <a:avLst/>
                    </a:prstGeom>
                    <a:noFill/>
                    <a:ln>
                      <a:noFill/>
                    </a:ln>
                  </pic:spPr>
                </pic:pic>
              </a:graphicData>
            </a:graphic>
            <wp14:sizeRelH relativeFrom="margin">
              <wp14:pctWidth>0</wp14:pctWidth>
            </wp14:sizeRelH>
          </wp:anchor>
        </w:drawing>
      </w:r>
      <w:r w:rsidR="00CC7D33">
        <w:rPr>
          <w:rFonts w:ascii="Comic Sans MS" w:hAnsi="Comic Sans MS" w:cs="Arial"/>
          <w:color w:val="auto"/>
          <w:sz w:val="20"/>
          <w:szCs w:val="20"/>
          <w:shd w:val="clear" w:color="auto" w:fill="FFFFFF"/>
        </w:rPr>
        <w:tab/>
      </w:r>
      <w:r w:rsidR="00B83B5E">
        <w:rPr>
          <w:rFonts w:ascii="Comic Sans MS" w:hAnsi="Comic Sans MS" w:cs="Arial"/>
          <w:color w:val="auto"/>
          <w:sz w:val="20"/>
          <w:szCs w:val="20"/>
          <w:shd w:val="clear" w:color="auto" w:fill="FFFFFF"/>
        </w:rPr>
        <w:t>S</w:t>
      </w:r>
      <w:r w:rsidR="00231452" w:rsidRPr="00B435EF">
        <w:rPr>
          <w:rFonts w:ascii="Comic Sans MS" w:hAnsi="Comic Sans MS" w:cs="Arial"/>
          <w:color w:val="auto"/>
          <w:sz w:val="20"/>
          <w:szCs w:val="20"/>
          <w:shd w:val="clear" w:color="auto" w:fill="FFFFFF"/>
        </w:rPr>
        <w:t xml:space="preserve">tudies </w:t>
      </w:r>
      <w:r w:rsidR="00B83B5E">
        <w:rPr>
          <w:rFonts w:ascii="Comic Sans MS" w:hAnsi="Comic Sans MS" w:cs="Arial"/>
          <w:color w:val="auto"/>
          <w:sz w:val="20"/>
          <w:szCs w:val="20"/>
          <w:shd w:val="clear" w:color="auto" w:fill="FFFFFF"/>
        </w:rPr>
        <w:t xml:space="preserve">have </w:t>
      </w:r>
      <w:r w:rsidR="00231452" w:rsidRPr="00B435EF">
        <w:rPr>
          <w:rFonts w:ascii="Comic Sans MS" w:hAnsi="Comic Sans MS" w:cs="Arial"/>
          <w:color w:val="auto"/>
          <w:sz w:val="20"/>
          <w:szCs w:val="20"/>
          <w:shd w:val="clear" w:color="auto" w:fill="FFFFFF"/>
        </w:rPr>
        <w:t>show</w:t>
      </w:r>
      <w:r w:rsidR="00B83B5E">
        <w:rPr>
          <w:rFonts w:ascii="Comic Sans MS" w:hAnsi="Comic Sans MS" w:cs="Arial"/>
          <w:color w:val="auto"/>
          <w:sz w:val="20"/>
          <w:szCs w:val="20"/>
          <w:shd w:val="clear" w:color="auto" w:fill="FFFFFF"/>
        </w:rPr>
        <w:t>n</w:t>
      </w:r>
      <w:r w:rsidR="00231452" w:rsidRPr="00B435EF">
        <w:rPr>
          <w:rFonts w:ascii="Comic Sans MS" w:hAnsi="Comic Sans MS" w:cs="Arial"/>
          <w:color w:val="auto"/>
          <w:sz w:val="20"/>
          <w:szCs w:val="20"/>
          <w:shd w:val="clear" w:color="auto" w:fill="FFFFFF"/>
        </w:rPr>
        <w:t xml:space="preserve"> that animals with PCB levels as low as 50 milligrams per kilo of tissue may show signs of </w:t>
      </w:r>
      <w:r w:rsidR="00231452" w:rsidRPr="00BB209C">
        <w:rPr>
          <w:rFonts w:ascii="Comic Sans MS" w:hAnsi="Comic Sans MS" w:cs="Arial"/>
          <w:color w:val="auto"/>
          <w:sz w:val="20"/>
          <w:szCs w:val="20"/>
          <w:shd w:val="clear" w:color="auto" w:fill="FFFFFF"/>
        </w:rPr>
        <w:t>infertility and severe impacts on the immune system</w:t>
      </w:r>
      <w:r w:rsidR="00231452">
        <w:rPr>
          <w:rFonts w:ascii="Arial" w:hAnsi="Arial" w:cs="Arial"/>
          <w:color w:val="212438"/>
          <w:sz w:val="28"/>
          <w:szCs w:val="28"/>
          <w:shd w:val="clear" w:color="auto" w:fill="FFFFFF"/>
        </w:rPr>
        <w:t>.</w:t>
      </w:r>
      <w:r w:rsidR="00576E45">
        <w:rPr>
          <w:rFonts w:ascii="Arial" w:hAnsi="Arial" w:cs="Arial"/>
          <w:color w:val="212438"/>
          <w:sz w:val="28"/>
          <w:szCs w:val="28"/>
          <w:shd w:val="clear" w:color="auto" w:fill="FFFFFF"/>
        </w:rPr>
        <w:t xml:space="preserve"> </w:t>
      </w:r>
      <w:r w:rsidR="00576E45" w:rsidRPr="00B435EF">
        <w:rPr>
          <w:rFonts w:ascii="Comic Sans MS" w:hAnsi="Comic Sans MS" w:cs="Arial"/>
          <w:color w:val="auto"/>
          <w:sz w:val="20"/>
          <w:szCs w:val="20"/>
          <w:shd w:val="clear" w:color="auto" w:fill="FFFFFF"/>
        </w:rPr>
        <w:t xml:space="preserve">Researchers have measured values as high as 1300 milligrams per kilo in the fatty tissue (blubber) of killer whales. </w:t>
      </w:r>
      <w:r w:rsidR="0036036B">
        <w:rPr>
          <w:rFonts w:ascii="Comic Sans MS" w:hAnsi="Comic Sans MS" w:cs="Arial"/>
          <w:color w:val="auto"/>
          <w:sz w:val="20"/>
          <w:szCs w:val="20"/>
          <w:shd w:val="clear" w:color="auto" w:fill="FFFFFF"/>
        </w:rPr>
        <w:t>Research indicates the</w:t>
      </w:r>
      <w:r w:rsidR="008E43E5" w:rsidRPr="00B435EF">
        <w:rPr>
          <w:rFonts w:ascii="Comic Sans MS" w:hAnsi="Comic Sans MS" w:cs="Arial"/>
          <w:color w:val="auto"/>
          <w:sz w:val="20"/>
          <w:szCs w:val="20"/>
          <w:shd w:val="clear" w:color="auto" w:fill="FFFFFF"/>
        </w:rPr>
        <w:t xml:space="preserve"> current concentrations of PCBs could lead to the disappearance of half of the world's populations of killer whales from the most heavily contaminated areas within a period of just 30 to 50 years.</w:t>
      </w:r>
      <w:r w:rsidR="000F7203">
        <w:rPr>
          <w:rFonts w:ascii="Comic Sans MS" w:hAnsi="Comic Sans MS" w:cs="Arial"/>
          <w:color w:val="auto"/>
          <w:sz w:val="20"/>
          <w:szCs w:val="20"/>
          <w:shd w:val="clear" w:color="auto" w:fill="FFFFFF"/>
        </w:rPr>
        <w:t xml:space="preserve"> </w:t>
      </w:r>
      <w:r w:rsidR="000F7203" w:rsidRPr="00777A77">
        <w:rPr>
          <w:rFonts w:ascii="Comic Sans MS" w:hAnsi="Comic Sans MS" w:cs="Arial"/>
          <w:color w:val="auto"/>
          <w:sz w:val="20"/>
          <w:szCs w:val="20"/>
          <w:shd w:val="clear" w:color="auto" w:fill="FFFFFF"/>
        </w:rPr>
        <w:t xml:space="preserve">Moreover, PCBs are passed down to orca offspring through the mother's fat-rich milk. </w:t>
      </w:r>
    </w:p>
    <w:p w14:paraId="0BA74C68" w14:textId="77777777" w:rsidR="00576E45" w:rsidRDefault="00576E45" w:rsidP="00576E45">
      <w:pPr>
        <w:pStyle w:val="Default"/>
        <w:rPr>
          <w:rFonts w:ascii="Comic Sans MS" w:hAnsi="Comic Sans MS" w:cs="Arial"/>
          <w:color w:val="auto"/>
          <w:sz w:val="20"/>
          <w:szCs w:val="20"/>
          <w:shd w:val="clear" w:color="auto" w:fill="FFFFFF"/>
        </w:rPr>
      </w:pPr>
    </w:p>
    <w:p w14:paraId="40BA3E13" w14:textId="371A6BD3" w:rsidR="00231452" w:rsidRDefault="00231452" w:rsidP="0019515C">
      <w:pPr>
        <w:pStyle w:val="Default"/>
        <w:rPr>
          <w:rFonts w:ascii="Arial" w:hAnsi="Arial" w:cs="Arial"/>
          <w:color w:val="212438"/>
          <w:sz w:val="28"/>
          <w:szCs w:val="28"/>
          <w:shd w:val="clear" w:color="auto" w:fill="FFFFFF"/>
        </w:rPr>
      </w:pPr>
    </w:p>
    <w:p w14:paraId="0D4E3C62" w14:textId="14BA161B" w:rsidR="00032E9C" w:rsidRPr="0056419F" w:rsidRDefault="006B40FF" w:rsidP="0056419F">
      <w:pPr>
        <w:pStyle w:val="NormalWeb"/>
        <w:shd w:val="clear" w:color="auto" w:fill="FFFFFF"/>
        <w:spacing w:before="0" w:beforeAutospacing="0"/>
        <w:rPr>
          <w:rFonts w:ascii="Arial" w:hAnsi="Arial" w:cs="Arial"/>
          <w:color w:val="212438"/>
          <w:sz w:val="28"/>
          <w:szCs w:val="28"/>
        </w:rPr>
      </w:pPr>
      <w:r w:rsidRPr="006B40FF">
        <w:rPr>
          <w:rFonts w:ascii="Arial" w:hAnsi="Arial" w:cs="Arial"/>
          <w:color w:val="212438"/>
          <w:sz w:val="28"/>
          <w:szCs w:val="28"/>
        </w:rPr>
        <w:t xml:space="preserve"> </w:t>
      </w:r>
    </w:p>
    <w:p w14:paraId="63AA51A1" w14:textId="77777777" w:rsidR="008E584E" w:rsidRDefault="008E584E" w:rsidP="0019515C">
      <w:pPr>
        <w:pStyle w:val="Default"/>
        <w:rPr>
          <w:rFonts w:ascii="Comic Sans MS" w:hAnsi="Comic Sans MS"/>
          <w:b/>
        </w:rPr>
      </w:pPr>
    </w:p>
    <w:p w14:paraId="75569E0B" w14:textId="04C4B08A" w:rsidR="0019515C" w:rsidRPr="00D27FB1" w:rsidRDefault="0019515C" w:rsidP="0019515C">
      <w:pPr>
        <w:pStyle w:val="Default"/>
        <w:rPr>
          <w:rFonts w:ascii="Comic Sans MS" w:hAnsi="Comic Sans MS"/>
          <w:b/>
        </w:rPr>
      </w:pPr>
      <w:r w:rsidRPr="00D27FB1">
        <w:rPr>
          <w:rFonts w:ascii="Comic Sans MS" w:hAnsi="Comic Sans MS"/>
          <w:b/>
        </w:rPr>
        <w:lastRenderedPageBreak/>
        <w:t>Materials:</w:t>
      </w:r>
    </w:p>
    <w:p w14:paraId="59189FFD" w14:textId="0903D896" w:rsidR="0019515C" w:rsidRPr="00D6721D" w:rsidRDefault="0019515C" w:rsidP="008652CC">
      <w:pPr>
        <w:pStyle w:val="Default"/>
        <w:numPr>
          <w:ilvl w:val="0"/>
          <w:numId w:val="4"/>
        </w:numPr>
        <w:rPr>
          <w:rFonts w:ascii="Comic Sans MS" w:hAnsi="Comic Sans MS"/>
          <w:sz w:val="20"/>
          <w:szCs w:val="20"/>
        </w:rPr>
      </w:pPr>
      <w:r w:rsidRPr="00D6721D">
        <w:rPr>
          <w:rFonts w:ascii="Comic Sans MS" w:hAnsi="Comic Sans MS"/>
          <w:sz w:val="20"/>
          <w:szCs w:val="20"/>
        </w:rPr>
        <w:t>Name tags</w:t>
      </w:r>
      <w:r w:rsidR="00823BCB" w:rsidRPr="00D6721D">
        <w:rPr>
          <w:rFonts w:ascii="Comic Sans MS" w:hAnsi="Comic Sans MS"/>
          <w:sz w:val="20"/>
          <w:szCs w:val="20"/>
        </w:rPr>
        <w:t xml:space="preserve">: </w:t>
      </w:r>
      <w:r w:rsidR="00CB1BB4" w:rsidRPr="00D6721D">
        <w:rPr>
          <w:rFonts w:ascii="Comic Sans MS" w:hAnsi="Comic Sans MS"/>
          <w:sz w:val="20"/>
          <w:szCs w:val="20"/>
        </w:rPr>
        <w:t>K</w:t>
      </w:r>
      <w:r w:rsidR="00823BCB" w:rsidRPr="00D6721D">
        <w:rPr>
          <w:rFonts w:ascii="Comic Sans MS" w:hAnsi="Comic Sans MS"/>
          <w:sz w:val="20"/>
          <w:szCs w:val="20"/>
        </w:rPr>
        <w:t xml:space="preserve">rill </w:t>
      </w:r>
      <w:r w:rsidR="00226B3F" w:rsidRPr="00D6721D">
        <w:rPr>
          <w:rFonts w:ascii="Comic Sans MS" w:hAnsi="Comic Sans MS"/>
          <w:sz w:val="20"/>
          <w:szCs w:val="20"/>
        </w:rPr>
        <w:t>(x</w:t>
      </w:r>
      <w:r w:rsidR="00823BCB" w:rsidRPr="00D6721D">
        <w:rPr>
          <w:rFonts w:ascii="Comic Sans MS" w:hAnsi="Comic Sans MS"/>
          <w:sz w:val="20"/>
          <w:szCs w:val="20"/>
        </w:rPr>
        <w:t>15</w:t>
      </w:r>
      <w:r w:rsidR="00226B3F" w:rsidRPr="00D6721D">
        <w:rPr>
          <w:rFonts w:ascii="Comic Sans MS" w:hAnsi="Comic Sans MS"/>
          <w:sz w:val="20"/>
          <w:szCs w:val="20"/>
        </w:rPr>
        <w:t xml:space="preserve">), </w:t>
      </w:r>
      <w:r w:rsidR="003C6924">
        <w:rPr>
          <w:rFonts w:ascii="Comic Sans MS" w:hAnsi="Comic Sans MS"/>
          <w:sz w:val="20"/>
          <w:szCs w:val="20"/>
        </w:rPr>
        <w:t>Herring</w:t>
      </w:r>
      <w:r w:rsidR="00CB1BB4" w:rsidRPr="00D6721D">
        <w:rPr>
          <w:rFonts w:ascii="Comic Sans MS" w:hAnsi="Comic Sans MS"/>
          <w:sz w:val="20"/>
          <w:szCs w:val="20"/>
        </w:rPr>
        <w:t xml:space="preserve"> </w:t>
      </w:r>
      <w:r w:rsidR="00226B3F" w:rsidRPr="00D6721D">
        <w:rPr>
          <w:rFonts w:ascii="Comic Sans MS" w:hAnsi="Comic Sans MS"/>
          <w:sz w:val="20"/>
          <w:szCs w:val="20"/>
        </w:rPr>
        <w:t>(x</w:t>
      </w:r>
      <w:r w:rsidR="007036C6" w:rsidRPr="00D6721D">
        <w:rPr>
          <w:rFonts w:ascii="Comic Sans MS" w:hAnsi="Comic Sans MS"/>
          <w:sz w:val="20"/>
          <w:szCs w:val="20"/>
        </w:rPr>
        <w:t>9</w:t>
      </w:r>
      <w:r w:rsidR="00226B3F" w:rsidRPr="00D6721D">
        <w:rPr>
          <w:rFonts w:ascii="Comic Sans MS" w:hAnsi="Comic Sans MS"/>
          <w:sz w:val="20"/>
          <w:szCs w:val="20"/>
        </w:rPr>
        <w:t xml:space="preserve">), </w:t>
      </w:r>
      <w:r w:rsidR="00CB1BB4" w:rsidRPr="00D6721D">
        <w:rPr>
          <w:rFonts w:ascii="Comic Sans MS" w:hAnsi="Comic Sans MS"/>
          <w:sz w:val="20"/>
          <w:szCs w:val="20"/>
        </w:rPr>
        <w:t>S</w:t>
      </w:r>
      <w:r w:rsidR="00823BCB" w:rsidRPr="00D6721D">
        <w:rPr>
          <w:rFonts w:ascii="Comic Sans MS" w:hAnsi="Comic Sans MS"/>
          <w:sz w:val="20"/>
          <w:szCs w:val="20"/>
        </w:rPr>
        <w:t xml:space="preserve">almon </w:t>
      </w:r>
      <w:r w:rsidR="00226B3F" w:rsidRPr="00D6721D">
        <w:rPr>
          <w:rFonts w:ascii="Comic Sans MS" w:hAnsi="Comic Sans MS"/>
          <w:sz w:val="20"/>
          <w:szCs w:val="20"/>
        </w:rPr>
        <w:t>(x</w:t>
      </w:r>
      <w:r w:rsidR="00837504" w:rsidRPr="00D6721D">
        <w:rPr>
          <w:rFonts w:ascii="Comic Sans MS" w:hAnsi="Comic Sans MS"/>
          <w:sz w:val="20"/>
          <w:szCs w:val="20"/>
        </w:rPr>
        <w:t>4</w:t>
      </w:r>
      <w:r w:rsidR="00226B3F" w:rsidRPr="00D6721D">
        <w:rPr>
          <w:rFonts w:ascii="Comic Sans MS" w:hAnsi="Comic Sans MS"/>
          <w:sz w:val="20"/>
          <w:szCs w:val="20"/>
        </w:rPr>
        <w:t xml:space="preserve">), </w:t>
      </w:r>
      <w:r w:rsidR="00CB1BB4" w:rsidRPr="00D6721D">
        <w:rPr>
          <w:rFonts w:ascii="Comic Sans MS" w:hAnsi="Comic Sans MS"/>
          <w:sz w:val="20"/>
          <w:szCs w:val="20"/>
        </w:rPr>
        <w:t>O</w:t>
      </w:r>
      <w:r w:rsidR="00823BCB" w:rsidRPr="00D6721D">
        <w:rPr>
          <w:rFonts w:ascii="Comic Sans MS" w:hAnsi="Comic Sans MS"/>
          <w:sz w:val="20"/>
          <w:szCs w:val="20"/>
        </w:rPr>
        <w:t xml:space="preserve">rca </w:t>
      </w:r>
      <w:r w:rsidR="00226B3F" w:rsidRPr="00D6721D">
        <w:rPr>
          <w:rFonts w:ascii="Comic Sans MS" w:hAnsi="Comic Sans MS"/>
          <w:sz w:val="20"/>
          <w:szCs w:val="20"/>
        </w:rPr>
        <w:t>(</w:t>
      </w:r>
      <w:r w:rsidR="008652CC" w:rsidRPr="00D6721D">
        <w:rPr>
          <w:rFonts w:ascii="Comic Sans MS" w:hAnsi="Comic Sans MS"/>
          <w:sz w:val="20"/>
          <w:szCs w:val="20"/>
        </w:rPr>
        <w:t>1)</w:t>
      </w:r>
      <w:r w:rsidR="005415F3" w:rsidRPr="005415F3">
        <w:t xml:space="preserve"> </w:t>
      </w:r>
    </w:p>
    <w:p w14:paraId="20BEA53F" w14:textId="2C0BB931" w:rsidR="0019515C" w:rsidRPr="00D6721D" w:rsidRDefault="000C20CE" w:rsidP="008652CC">
      <w:pPr>
        <w:pStyle w:val="Default"/>
        <w:numPr>
          <w:ilvl w:val="0"/>
          <w:numId w:val="4"/>
        </w:numPr>
        <w:rPr>
          <w:rFonts w:ascii="Comic Sans MS" w:hAnsi="Comic Sans MS"/>
          <w:sz w:val="20"/>
          <w:szCs w:val="20"/>
        </w:rPr>
      </w:pPr>
      <w:r>
        <w:rPr>
          <w:rFonts w:ascii="Comic Sans MS" w:hAnsi="Comic Sans MS"/>
          <w:sz w:val="20"/>
          <w:szCs w:val="20"/>
        </w:rPr>
        <w:t xml:space="preserve">Red and </w:t>
      </w:r>
      <w:r w:rsidR="0019515C" w:rsidRPr="00D6721D">
        <w:rPr>
          <w:rFonts w:ascii="Comic Sans MS" w:hAnsi="Comic Sans MS"/>
          <w:sz w:val="20"/>
          <w:szCs w:val="20"/>
        </w:rPr>
        <w:t>White beans</w:t>
      </w:r>
      <w:r w:rsidR="00823BCB" w:rsidRPr="00D6721D">
        <w:rPr>
          <w:rFonts w:ascii="Comic Sans MS" w:hAnsi="Comic Sans MS"/>
          <w:sz w:val="20"/>
          <w:szCs w:val="20"/>
        </w:rPr>
        <w:t xml:space="preserve"> as “phytoplankton”</w:t>
      </w:r>
      <w:r w:rsidR="003700A8" w:rsidRPr="003700A8">
        <w:rPr>
          <w:noProof/>
        </w:rPr>
        <w:t xml:space="preserve"> </w:t>
      </w:r>
      <w:r>
        <w:rPr>
          <w:noProof/>
        </w:rPr>
        <w:t>and zooplankton</w:t>
      </w:r>
    </w:p>
    <w:p w14:paraId="18D4B91B" w14:textId="4B2FFEDB" w:rsidR="008652CC" w:rsidRPr="00D6721D" w:rsidRDefault="008652CC" w:rsidP="008652CC">
      <w:pPr>
        <w:pStyle w:val="Default"/>
        <w:numPr>
          <w:ilvl w:val="0"/>
          <w:numId w:val="4"/>
        </w:numPr>
        <w:rPr>
          <w:rFonts w:ascii="Comic Sans MS" w:hAnsi="Comic Sans MS"/>
          <w:sz w:val="20"/>
          <w:szCs w:val="20"/>
        </w:rPr>
      </w:pPr>
      <w:r w:rsidRPr="00D6721D">
        <w:rPr>
          <w:rFonts w:ascii="Comic Sans MS" w:hAnsi="Comic Sans MS"/>
          <w:sz w:val="20"/>
          <w:szCs w:val="20"/>
        </w:rPr>
        <w:t>Cups</w:t>
      </w:r>
      <w:r w:rsidR="00D27FB1" w:rsidRPr="00D6721D">
        <w:rPr>
          <w:rFonts w:ascii="Comic Sans MS" w:hAnsi="Comic Sans MS"/>
          <w:sz w:val="20"/>
          <w:szCs w:val="20"/>
        </w:rPr>
        <w:t xml:space="preserve"> (x30)</w:t>
      </w:r>
    </w:p>
    <w:p w14:paraId="3077F4E3" w14:textId="77777777" w:rsidR="00942331" w:rsidRDefault="00942331" w:rsidP="0019515C">
      <w:pPr>
        <w:pStyle w:val="Default"/>
        <w:rPr>
          <w:rFonts w:ascii="Comic Sans MS" w:hAnsi="Comic Sans MS"/>
          <w:b/>
        </w:rPr>
      </w:pPr>
    </w:p>
    <w:p w14:paraId="6AE24B8D" w14:textId="735E1BB7" w:rsidR="00295AD8" w:rsidRPr="000F2CE3" w:rsidRDefault="00295AD8" w:rsidP="0019515C">
      <w:pPr>
        <w:pStyle w:val="Default"/>
        <w:rPr>
          <w:rFonts w:ascii="Comic Sans MS" w:hAnsi="Comic Sans MS"/>
          <w:b/>
        </w:rPr>
      </w:pPr>
      <w:r w:rsidRPr="00D27FB1">
        <w:rPr>
          <w:rFonts w:ascii="Comic Sans MS" w:hAnsi="Comic Sans MS"/>
          <w:b/>
        </w:rPr>
        <w:t xml:space="preserve">What to do: </w:t>
      </w:r>
    </w:p>
    <w:p w14:paraId="58AFE99B" w14:textId="1A87A102" w:rsidR="00525AD0" w:rsidRDefault="007C497E" w:rsidP="00525AD0">
      <w:pPr>
        <w:pStyle w:val="NoSpacing"/>
        <w:numPr>
          <w:ilvl w:val="0"/>
          <w:numId w:val="1"/>
        </w:numPr>
        <w:ind w:left="720"/>
        <w:rPr>
          <w:rFonts w:ascii="Comic Sans MS" w:hAnsi="Comic Sans MS" w:cs="Arial"/>
          <w:sz w:val="20"/>
          <w:szCs w:val="20"/>
          <w:lang w:val="en-CA"/>
        </w:rPr>
      </w:pPr>
      <w:r w:rsidRPr="007C497E">
        <w:rPr>
          <w:rFonts w:ascii="Comic Sans MS" w:hAnsi="Comic Sans MS" w:cs="Arial"/>
          <w:b/>
          <w:bCs/>
          <w:sz w:val="20"/>
          <w:szCs w:val="20"/>
          <w:lang w:val="en-CA"/>
        </w:rPr>
        <w:t>Round 1:</w:t>
      </w:r>
      <w:r>
        <w:rPr>
          <w:rFonts w:ascii="Comic Sans MS" w:hAnsi="Comic Sans MS" w:cs="Arial"/>
          <w:sz w:val="20"/>
          <w:szCs w:val="20"/>
          <w:lang w:val="en-CA"/>
        </w:rPr>
        <w:t xml:space="preserve"> </w:t>
      </w:r>
      <w:r w:rsidR="00525AD0" w:rsidRPr="00D6721D">
        <w:rPr>
          <w:rFonts w:ascii="Comic Sans MS" w:hAnsi="Comic Sans MS" w:cs="Arial"/>
          <w:sz w:val="20"/>
          <w:szCs w:val="20"/>
          <w:lang w:val="en-CA"/>
        </w:rPr>
        <w:t xml:space="preserve">Krill, simulate feeding on plankton (beans) by gathering the ‘food’ distributed in the classroom.  Put your collected ‘food’ in the container provided.  You have </w:t>
      </w:r>
      <w:r w:rsidR="009F6D98">
        <w:rPr>
          <w:rFonts w:ascii="Comic Sans MS" w:hAnsi="Comic Sans MS" w:cs="Arial"/>
          <w:sz w:val="20"/>
          <w:szCs w:val="20"/>
          <w:lang w:val="en-CA"/>
        </w:rPr>
        <w:t xml:space="preserve">20 </w:t>
      </w:r>
      <w:r w:rsidR="00525AD0" w:rsidRPr="00D6721D">
        <w:rPr>
          <w:rFonts w:ascii="Comic Sans MS" w:hAnsi="Comic Sans MS" w:cs="Arial"/>
          <w:sz w:val="20"/>
          <w:szCs w:val="20"/>
          <w:lang w:val="en-CA"/>
        </w:rPr>
        <w:t>seconds to ‘feed’.</w:t>
      </w:r>
      <w:r w:rsidR="00D95881">
        <w:rPr>
          <w:rFonts w:ascii="Comic Sans MS" w:hAnsi="Comic Sans MS" w:cs="Arial"/>
          <w:sz w:val="20"/>
          <w:szCs w:val="20"/>
          <w:lang w:val="en-CA"/>
        </w:rPr>
        <w:t xml:space="preserve"> </w:t>
      </w:r>
    </w:p>
    <w:p w14:paraId="487B2A64" w14:textId="12513266" w:rsidR="00AE49C0" w:rsidRPr="00923E95" w:rsidRDefault="007C497E" w:rsidP="00525AD0">
      <w:pPr>
        <w:pStyle w:val="NoSpacing"/>
        <w:numPr>
          <w:ilvl w:val="0"/>
          <w:numId w:val="1"/>
        </w:numPr>
        <w:ind w:left="720"/>
        <w:rPr>
          <w:rFonts w:ascii="Comic Sans MS" w:hAnsi="Comic Sans MS" w:cs="Arial"/>
          <w:color w:val="FF0000"/>
          <w:sz w:val="20"/>
          <w:szCs w:val="20"/>
          <w:lang w:val="en-CA"/>
        </w:rPr>
      </w:pPr>
      <w:r w:rsidRPr="002C33F6">
        <w:rPr>
          <w:rFonts w:ascii="Comic Sans MS" w:hAnsi="Comic Sans MS" w:cs="Arial"/>
          <w:b/>
          <w:bCs/>
          <w:sz w:val="20"/>
          <w:szCs w:val="20"/>
          <w:lang w:val="en-CA"/>
        </w:rPr>
        <w:t>Round 2:</w:t>
      </w:r>
      <w:r>
        <w:rPr>
          <w:rFonts w:ascii="Comic Sans MS" w:hAnsi="Comic Sans MS" w:cs="Arial"/>
          <w:sz w:val="20"/>
          <w:szCs w:val="20"/>
          <w:lang w:val="en-CA"/>
        </w:rPr>
        <w:t xml:space="preserve"> Krill </w:t>
      </w:r>
      <w:proofErr w:type="gramStart"/>
      <w:r>
        <w:rPr>
          <w:rFonts w:ascii="Comic Sans MS" w:hAnsi="Comic Sans MS" w:cs="Arial"/>
          <w:sz w:val="20"/>
          <w:szCs w:val="20"/>
          <w:lang w:val="en-CA"/>
        </w:rPr>
        <w:t>begin</w:t>
      </w:r>
      <w:proofErr w:type="gramEnd"/>
      <w:r>
        <w:rPr>
          <w:rFonts w:ascii="Comic Sans MS" w:hAnsi="Comic Sans MS" w:cs="Arial"/>
          <w:sz w:val="20"/>
          <w:szCs w:val="20"/>
          <w:lang w:val="en-CA"/>
        </w:rPr>
        <w:t xml:space="preserve"> to feed</w:t>
      </w:r>
      <w:r w:rsidR="002C33F6">
        <w:rPr>
          <w:rFonts w:ascii="Comic Sans MS" w:hAnsi="Comic Sans MS" w:cs="Arial"/>
          <w:sz w:val="20"/>
          <w:szCs w:val="20"/>
          <w:lang w:val="en-CA"/>
        </w:rPr>
        <w:t xml:space="preserve"> again for 20 sec</w:t>
      </w:r>
      <w:r>
        <w:rPr>
          <w:rFonts w:ascii="Comic Sans MS" w:hAnsi="Comic Sans MS" w:cs="Arial"/>
          <w:sz w:val="20"/>
          <w:szCs w:val="20"/>
          <w:lang w:val="en-CA"/>
        </w:rPr>
        <w:t xml:space="preserve">. Then </w:t>
      </w:r>
      <w:r w:rsidR="003C6924">
        <w:rPr>
          <w:rFonts w:ascii="Comic Sans MS" w:hAnsi="Comic Sans MS" w:cs="Arial"/>
          <w:sz w:val="20"/>
          <w:szCs w:val="20"/>
          <w:lang w:val="en-CA"/>
        </w:rPr>
        <w:t>herring</w:t>
      </w:r>
      <w:r w:rsidR="00AE49C0">
        <w:rPr>
          <w:rFonts w:ascii="Comic Sans MS" w:hAnsi="Comic Sans MS" w:cs="Arial"/>
          <w:sz w:val="20"/>
          <w:szCs w:val="20"/>
          <w:lang w:val="en-CA"/>
        </w:rPr>
        <w:t xml:space="preserve"> </w:t>
      </w:r>
      <w:r>
        <w:rPr>
          <w:rFonts w:ascii="Comic Sans MS" w:hAnsi="Comic Sans MS" w:cs="Arial"/>
          <w:sz w:val="20"/>
          <w:szCs w:val="20"/>
          <w:lang w:val="en-CA"/>
        </w:rPr>
        <w:t>have 20 seconds to</w:t>
      </w:r>
      <w:r w:rsidR="00AE49C0">
        <w:rPr>
          <w:rFonts w:ascii="Comic Sans MS" w:hAnsi="Comic Sans MS" w:cs="Arial"/>
          <w:sz w:val="20"/>
          <w:szCs w:val="20"/>
          <w:lang w:val="en-CA"/>
        </w:rPr>
        <w:t xml:space="preserve"> feed</w:t>
      </w:r>
      <w:r>
        <w:rPr>
          <w:rFonts w:ascii="Comic Sans MS" w:hAnsi="Comic Sans MS" w:cs="Arial"/>
          <w:sz w:val="20"/>
          <w:szCs w:val="20"/>
          <w:lang w:val="en-CA"/>
        </w:rPr>
        <w:t xml:space="preserve"> on krill </w:t>
      </w:r>
      <w:r w:rsidR="00AE49C0">
        <w:rPr>
          <w:rFonts w:ascii="Comic Sans MS" w:hAnsi="Comic Sans MS" w:cs="Arial"/>
          <w:sz w:val="20"/>
          <w:szCs w:val="20"/>
          <w:lang w:val="en-CA"/>
        </w:rPr>
        <w:t xml:space="preserve">by tapping krill on the </w:t>
      </w:r>
      <w:r w:rsidR="004A35BB">
        <w:rPr>
          <w:rFonts w:ascii="Comic Sans MS" w:hAnsi="Comic Sans MS" w:cs="Arial"/>
          <w:sz w:val="20"/>
          <w:szCs w:val="20"/>
          <w:lang w:val="en-CA"/>
        </w:rPr>
        <w:t xml:space="preserve">shoulder and </w:t>
      </w:r>
      <w:r w:rsidR="00923E95">
        <w:rPr>
          <w:rFonts w:ascii="Comic Sans MS" w:hAnsi="Comic Sans MS" w:cs="Arial"/>
          <w:sz w:val="20"/>
          <w:szCs w:val="20"/>
          <w:lang w:val="en-CA"/>
        </w:rPr>
        <w:t xml:space="preserve">playing rock, scissors, paper. If </w:t>
      </w:r>
      <w:r w:rsidR="003C6924">
        <w:rPr>
          <w:rFonts w:ascii="Comic Sans MS" w:hAnsi="Comic Sans MS" w:cs="Arial"/>
          <w:sz w:val="20"/>
          <w:szCs w:val="20"/>
          <w:lang w:val="en-CA"/>
        </w:rPr>
        <w:t>herring</w:t>
      </w:r>
      <w:r w:rsidR="00923E95">
        <w:rPr>
          <w:rFonts w:ascii="Comic Sans MS" w:hAnsi="Comic Sans MS" w:cs="Arial"/>
          <w:sz w:val="20"/>
          <w:szCs w:val="20"/>
          <w:lang w:val="en-CA"/>
        </w:rPr>
        <w:t xml:space="preserve"> wins, they </w:t>
      </w:r>
      <w:r w:rsidR="004A35BB">
        <w:rPr>
          <w:rFonts w:ascii="Comic Sans MS" w:hAnsi="Comic Sans MS" w:cs="Arial"/>
          <w:sz w:val="20"/>
          <w:szCs w:val="20"/>
          <w:lang w:val="en-CA"/>
        </w:rPr>
        <w:t>pour the contents of the krill’s cup into their own</w:t>
      </w:r>
      <w:r w:rsidR="00923E95">
        <w:rPr>
          <w:rFonts w:ascii="Comic Sans MS" w:hAnsi="Comic Sans MS" w:cs="Arial"/>
          <w:sz w:val="20"/>
          <w:szCs w:val="20"/>
          <w:lang w:val="en-CA"/>
        </w:rPr>
        <w:t xml:space="preserve">. If krill wins, </w:t>
      </w:r>
      <w:r w:rsidR="003C6924">
        <w:rPr>
          <w:rFonts w:ascii="Comic Sans MS" w:hAnsi="Comic Sans MS" w:cs="Arial"/>
          <w:sz w:val="20"/>
          <w:szCs w:val="20"/>
          <w:lang w:val="en-CA"/>
        </w:rPr>
        <w:t>herring</w:t>
      </w:r>
      <w:r w:rsidR="00923E95">
        <w:rPr>
          <w:rFonts w:ascii="Comic Sans MS" w:hAnsi="Comic Sans MS" w:cs="Arial"/>
          <w:sz w:val="20"/>
          <w:szCs w:val="20"/>
          <w:lang w:val="en-CA"/>
        </w:rPr>
        <w:t xml:space="preserve"> moves on and krill keeps feeding</w:t>
      </w:r>
      <w:r w:rsidR="004A35BB">
        <w:rPr>
          <w:rFonts w:ascii="Comic Sans MS" w:hAnsi="Comic Sans MS" w:cs="Arial"/>
          <w:sz w:val="20"/>
          <w:szCs w:val="20"/>
          <w:lang w:val="en-CA"/>
        </w:rPr>
        <w:t xml:space="preserve">. </w:t>
      </w:r>
      <w:r w:rsidR="00BE1B3B" w:rsidRPr="00923E95">
        <w:rPr>
          <w:rFonts w:ascii="Comic Sans MS" w:hAnsi="Comic Sans MS" w:cs="Arial"/>
          <w:color w:val="FF0000"/>
          <w:sz w:val="20"/>
          <w:szCs w:val="20"/>
          <w:lang w:val="en-CA"/>
        </w:rPr>
        <w:t>“Eaten” krill continue to feed</w:t>
      </w:r>
      <w:r w:rsidR="007B4349" w:rsidRPr="00923E95">
        <w:rPr>
          <w:rFonts w:ascii="Comic Sans MS" w:hAnsi="Comic Sans MS" w:cs="Arial"/>
          <w:color w:val="FF0000"/>
          <w:sz w:val="20"/>
          <w:szCs w:val="20"/>
          <w:lang w:val="en-CA"/>
        </w:rPr>
        <w:t xml:space="preserve">, giving up the contents of their cup each time they are tapped. </w:t>
      </w:r>
    </w:p>
    <w:p w14:paraId="6FA1D04C" w14:textId="1B9569B8" w:rsidR="00525AD0" w:rsidRPr="00D6721D" w:rsidRDefault="00525AD0" w:rsidP="00D95881">
      <w:pPr>
        <w:pStyle w:val="ListParagraph"/>
        <w:ind w:left="786"/>
        <w:rPr>
          <w:rFonts w:ascii="Comic Sans MS" w:hAnsi="Comic Sans MS"/>
          <w:sz w:val="20"/>
          <w:szCs w:val="20"/>
        </w:rPr>
      </w:pPr>
    </w:p>
    <w:p w14:paraId="3956393F" w14:textId="5F03EBDE" w:rsidR="00E107E5" w:rsidRDefault="007C497E" w:rsidP="00525AD0">
      <w:pPr>
        <w:pStyle w:val="ListParagraph"/>
        <w:numPr>
          <w:ilvl w:val="0"/>
          <w:numId w:val="1"/>
        </w:numPr>
        <w:rPr>
          <w:rFonts w:ascii="Comic Sans MS" w:hAnsi="Comic Sans MS"/>
          <w:sz w:val="20"/>
          <w:szCs w:val="20"/>
        </w:rPr>
      </w:pPr>
      <w:r w:rsidRPr="002C33F6">
        <w:rPr>
          <w:rFonts w:ascii="Comic Sans MS" w:hAnsi="Comic Sans MS" w:cs="Arial"/>
          <w:b/>
          <w:bCs/>
          <w:sz w:val="20"/>
          <w:szCs w:val="20"/>
        </w:rPr>
        <w:t>Round 3:</w:t>
      </w:r>
      <w:r>
        <w:rPr>
          <w:rFonts w:ascii="Comic Sans MS" w:hAnsi="Comic Sans MS" w:cs="Arial"/>
          <w:sz w:val="20"/>
          <w:szCs w:val="20"/>
        </w:rPr>
        <w:t xml:space="preserve"> </w:t>
      </w:r>
      <w:r>
        <w:rPr>
          <w:rFonts w:ascii="Comic Sans MS" w:hAnsi="Comic Sans MS"/>
          <w:sz w:val="20"/>
          <w:szCs w:val="20"/>
        </w:rPr>
        <w:t>K</w:t>
      </w:r>
      <w:r w:rsidR="00320C90">
        <w:rPr>
          <w:rFonts w:ascii="Comic Sans MS" w:hAnsi="Comic Sans MS"/>
          <w:sz w:val="20"/>
          <w:szCs w:val="20"/>
        </w:rPr>
        <w:t xml:space="preserve">rill </w:t>
      </w:r>
      <w:r w:rsidR="002C33F6">
        <w:rPr>
          <w:rFonts w:ascii="Comic Sans MS" w:hAnsi="Comic Sans MS"/>
          <w:sz w:val="20"/>
          <w:szCs w:val="20"/>
        </w:rPr>
        <w:t xml:space="preserve">feed again for 20 sec. Then </w:t>
      </w:r>
      <w:r w:rsidR="003C6924">
        <w:rPr>
          <w:rFonts w:ascii="Comic Sans MS" w:hAnsi="Comic Sans MS"/>
          <w:sz w:val="20"/>
          <w:szCs w:val="20"/>
        </w:rPr>
        <w:t>herring</w:t>
      </w:r>
      <w:r w:rsidR="002C33F6">
        <w:rPr>
          <w:rFonts w:ascii="Comic Sans MS" w:hAnsi="Comic Sans MS"/>
          <w:sz w:val="20"/>
          <w:szCs w:val="20"/>
        </w:rPr>
        <w:t xml:space="preserve"> </w:t>
      </w:r>
      <w:r w:rsidR="00923E95">
        <w:rPr>
          <w:rFonts w:ascii="Comic Sans MS" w:hAnsi="Comic Sans MS"/>
          <w:sz w:val="20"/>
          <w:szCs w:val="20"/>
        </w:rPr>
        <w:t>feed</w:t>
      </w:r>
      <w:r w:rsidR="003C6924">
        <w:rPr>
          <w:rFonts w:ascii="Comic Sans MS" w:hAnsi="Comic Sans MS"/>
          <w:sz w:val="20"/>
          <w:szCs w:val="20"/>
        </w:rPr>
        <w:t xml:space="preserve"> on krill</w:t>
      </w:r>
      <w:r w:rsidR="00923E95">
        <w:rPr>
          <w:rFonts w:ascii="Comic Sans MS" w:hAnsi="Comic Sans MS"/>
          <w:sz w:val="20"/>
          <w:szCs w:val="20"/>
        </w:rPr>
        <w:t xml:space="preserve"> as before </w:t>
      </w:r>
      <w:r w:rsidR="002C33F6">
        <w:rPr>
          <w:rFonts w:ascii="Comic Sans MS" w:hAnsi="Comic Sans MS"/>
          <w:sz w:val="20"/>
          <w:szCs w:val="20"/>
        </w:rPr>
        <w:t xml:space="preserve">for another 20 sec, then </w:t>
      </w:r>
      <w:r w:rsidR="00942331">
        <w:rPr>
          <w:rFonts w:ascii="Comic Sans MS" w:hAnsi="Comic Sans MS"/>
          <w:sz w:val="20"/>
          <w:szCs w:val="20"/>
        </w:rPr>
        <w:t>salmon</w:t>
      </w:r>
      <w:r w:rsidR="007B4349">
        <w:rPr>
          <w:rFonts w:ascii="Comic Sans MS" w:hAnsi="Comic Sans MS"/>
          <w:sz w:val="20"/>
          <w:szCs w:val="20"/>
        </w:rPr>
        <w:t xml:space="preserve"> begin feeding on </w:t>
      </w:r>
      <w:r w:rsidR="003C6924">
        <w:rPr>
          <w:rFonts w:ascii="Comic Sans MS" w:hAnsi="Comic Sans MS"/>
          <w:sz w:val="20"/>
          <w:szCs w:val="20"/>
        </w:rPr>
        <w:t>herring only</w:t>
      </w:r>
      <w:r w:rsidR="004E109E">
        <w:rPr>
          <w:rFonts w:ascii="Comic Sans MS" w:hAnsi="Comic Sans MS"/>
          <w:sz w:val="20"/>
          <w:szCs w:val="20"/>
        </w:rPr>
        <w:t xml:space="preserve"> by tapping them on the shoulder and </w:t>
      </w:r>
      <w:r w:rsidR="00923E95">
        <w:rPr>
          <w:rFonts w:ascii="Comic Sans MS" w:hAnsi="Comic Sans MS"/>
          <w:sz w:val="20"/>
          <w:szCs w:val="20"/>
        </w:rPr>
        <w:t>playing rock, scissors, paper to decide who gets the contents of the cup</w:t>
      </w:r>
      <w:r w:rsidR="004E109E">
        <w:rPr>
          <w:rFonts w:ascii="Comic Sans MS" w:hAnsi="Comic Sans MS"/>
          <w:sz w:val="20"/>
          <w:szCs w:val="20"/>
        </w:rPr>
        <w:t xml:space="preserve">. </w:t>
      </w:r>
      <w:r w:rsidR="00E107E5">
        <w:rPr>
          <w:rFonts w:ascii="Comic Sans MS" w:hAnsi="Comic Sans MS"/>
          <w:sz w:val="20"/>
          <w:szCs w:val="20"/>
        </w:rPr>
        <w:t xml:space="preserve">Eaten krill and </w:t>
      </w:r>
      <w:r w:rsidR="003C6924">
        <w:rPr>
          <w:rFonts w:ascii="Comic Sans MS" w:hAnsi="Comic Sans MS"/>
          <w:sz w:val="20"/>
          <w:szCs w:val="20"/>
        </w:rPr>
        <w:t>herring</w:t>
      </w:r>
      <w:r w:rsidR="00E107E5">
        <w:rPr>
          <w:rFonts w:ascii="Comic Sans MS" w:hAnsi="Comic Sans MS"/>
          <w:sz w:val="20"/>
          <w:szCs w:val="20"/>
        </w:rPr>
        <w:t xml:space="preserve"> continue to feed, giving up contents when </w:t>
      </w:r>
      <w:r w:rsidR="00923E95">
        <w:rPr>
          <w:rFonts w:ascii="Comic Sans MS" w:hAnsi="Comic Sans MS"/>
          <w:sz w:val="20"/>
          <w:szCs w:val="20"/>
        </w:rPr>
        <w:t>necessary</w:t>
      </w:r>
      <w:r w:rsidR="00E107E5">
        <w:rPr>
          <w:rFonts w:ascii="Comic Sans MS" w:hAnsi="Comic Sans MS"/>
          <w:sz w:val="20"/>
          <w:szCs w:val="20"/>
        </w:rPr>
        <w:t xml:space="preserve">. </w:t>
      </w:r>
    </w:p>
    <w:p w14:paraId="3BDF03EC" w14:textId="77777777" w:rsidR="00E107E5" w:rsidRPr="00E107E5" w:rsidRDefault="00E107E5" w:rsidP="00E107E5">
      <w:pPr>
        <w:pStyle w:val="ListParagraph"/>
        <w:rPr>
          <w:rFonts w:ascii="Comic Sans MS" w:hAnsi="Comic Sans MS"/>
          <w:sz w:val="20"/>
          <w:szCs w:val="20"/>
        </w:rPr>
      </w:pPr>
    </w:p>
    <w:p w14:paraId="53387C1D" w14:textId="1601F6EF" w:rsidR="00E217C0" w:rsidRDefault="002C33F6" w:rsidP="00525AD0">
      <w:pPr>
        <w:pStyle w:val="ListParagraph"/>
        <w:numPr>
          <w:ilvl w:val="0"/>
          <w:numId w:val="1"/>
        </w:numPr>
        <w:rPr>
          <w:rFonts w:ascii="Comic Sans MS" w:hAnsi="Comic Sans MS"/>
          <w:sz w:val="20"/>
          <w:szCs w:val="20"/>
        </w:rPr>
      </w:pPr>
      <w:r>
        <w:rPr>
          <w:rFonts w:ascii="Comic Sans MS" w:hAnsi="Comic Sans MS"/>
          <w:b/>
          <w:bCs/>
          <w:sz w:val="20"/>
          <w:szCs w:val="20"/>
        </w:rPr>
        <w:t>R</w:t>
      </w:r>
      <w:r w:rsidRPr="002C33F6">
        <w:rPr>
          <w:rFonts w:ascii="Comic Sans MS" w:hAnsi="Comic Sans MS"/>
          <w:b/>
          <w:bCs/>
          <w:sz w:val="20"/>
          <w:szCs w:val="20"/>
        </w:rPr>
        <w:t>ound 4:</w:t>
      </w:r>
      <w:r>
        <w:rPr>
          <w:rFonts w:ascii="Comic Sans MS" w:hAnsi="Comic Sans MS"/>
          <w:sz w:val="20"/>
          <w:szCs w:val="20"/>
        </w:rPr>
        <w:t xml:space="preserve"> All feed. O</w:t>
      </w:r>
      <w:r w:rsidR="00DA5582">
        <w:rPr>
          <w:rFonts w:ascii="Comic Sans MS" w:hAnsi="Comic Sans MS"/>
          <w:sz w:val="20"/>
          <w:szCs w:val="20"/>
        </w:rPr>
        <w:t xml:space="preserve">rca feeds on </w:t>
      </w:r>
      <w:r w:rsidR="003C6924">
        <w:rPr>
          <w:rFonts w:ascii="Comic Sans MS" w:hAnsi="Comic Sans MS"/>
          <w:sz w:val="20"/>
          <w:szCs w:val="20"/>
        </w:rPr>
        <w:t>salmon</w:t>
      </w:r>
      <w:r w:rsidR="00DA5582">
        <w:rPr>
          <w:rFonts w:ascii="Comic Sans MS" w:hAnsi="Comic Sans MS"/>
          <w:sz w:val="20"/>
          <w:szCs w:val="20"/>
        </w:rPr>
        <w:t xml:space="preserve"> only. </w:t>
      </w:r>
      <w:r w:rsidR="0062082B">
        <w:rPr>
          <w:rFonts w:ascii="Comic Sans MS" w:hAnsi="Comic Sans MS"/>
          <w:sz w:val="20"/>
          <w:szCs w:val="20"/>
        </w:rPr>
        <w:t xml:space="preserve">Others continue to feed as before. </w:t>
      </w:r>
    </w:p>
    <w:p w14:paraId="38FE4472" w14:textId="77777777" w:rsidR="00E217C0" w:rsidRPr="00E217C0" w:rsidRDefault="00E217C0" w:rsidP="00E217C0">
      <w:pPr>
        <w:pStyle w:val="ListParagraph"/>
        <w:rPr>
          <w:rFonts w:ascii="Comic Sans MS" w:hAnsi="Comic Sans MS"/>
          <w:sz w:val="20"/>
          <w:szCs w:val="20"/>
        </w:rPr>
      </w:pPr>
    </w:p>
    <w:p w14:paraId="201D7295" w14:textId="5CE01CF4" w:rsidR="003C6924" w:rsidRDefault="002C33F6" w:rsidP="002C33F6">
      <w:pPr>
        <w:pStyle w:val="ListParagraph"/>
        <w:numPr>
          <w:ilvl w:val="0"/>
          <w:numId w:val="1"/>
        </w:numPr>
        <w:rPr>
          <w:rFonts w:ascii="Comic Sans MS" w:hAnsi="Comic Sans MS"/>
          <w:sz w:val="20"/>
          <w:szCs w:val="20"/>
        </w:rPr>
      </w:pPr>
      <w:r>
        <w:rPr>
          <w:rFonts w:ascii="Comic Sans MS" w:hAnsi="Comic Sans MS"/>
          <w:sz w:val="20"/>
          <w:szCs w:val="20"/>
        </w:rPr>
        <w:t>S</w:t>
      </w:r>
      <w:r w:rsidR="00E217C0">
        <w:rPr>
          <w:rFonts w:ascii="Comic Sans MS" w:hAnsi="Comic Sans MS"/>
          <w:sz w:val="20"/>
          <w:szCs w:val="20"/>
        </w:rPr>
        <w:t>urvivors pool their bean</w:t>
      </w:r>
      <w:r w:rsidR="0062082B">
        <w:rPr>
          <w:rFonts w:ascii="Comic Sans MS" w:hAnsi="Comic Sans MS"/>
          <w:sz w:val="20"/>
          <w:szCs w:val="20"/>
        </w:rPr>
        <w:t>s and count total white and coloured beans</w:t>
      </w:r>
      <w:r w:rsidR="00923E95">
        <w:rPr>
          <w:rFonts w:ascii="Comic Sans MS" w:hAnsi="Comic Sans MS"/>
          <w:sz w:val="20"/>
          <w:szCs w:val="20"/>
        </w:rPr>
        <w:t xml:space="preserve"> </w:t>
      </w:r>
      <w:r w:rsidR="003C6924">
        <w:rPr>
          <w:rFonts w:ascii="Comic Sans MS" w:hAnsi="Comic Sans MS"/>
          <w:sz w:val="20"/>
          <w:szCs w:val="20"/>
        </w:rPr>
        <w:t>separately</w:t>
      </w:r>
      <w:r w:rsidR="0062082B">
        <w:rPr>
          <w:rFonts w:ascii="Comic Sans MS" w:hAnsi="Comic Sans MS"/>
          <w:sz w:val="20"/>
          <w:szCs w:val="20"/>
        </w:rPr>
        <w:t xml:space="preserve">. </w:t>
      </w:r>
      <w:r w:rsidR="00577807">
        <w:rPr>
          <w:rFonts w:ascii="Comic Sans MS" w:hAnsi="Comic Sans MS"/>
          <w:sz w:val="20"/>
          <w:szCs w:val="20"/>
        </w:rPr>
        <w:t xml:space="preserve">Report results on to the board. </w:t>
      </w:r>
    </w:p>
    <w:p w14:paraId="24C18AA2" w14:textId="77777777" w:rsidR="003C6924" w:rsidRPr="003C6924" w:rsidRDefault="003C6924" w:rsidP="003C6924">
      <w:pPr>
        <w:pStyle w:val="ListParagraph"/>
        <w:rPr>
          <w:rFonts w:ascii="Comic Sans MS" w:hAnsi="Comic Sans MS"/>
          <w:sz w:val="20"/>
          <w:szCs w:val="20"/>
        </w:rPr>
      </w:pPr>
    </w:p>
    <w:p w14:paraId="4E7F2662" w14:textId="2983F2FA" w:rsidR="005021C8" w:rsidRDefault="00923E95" w:rsidP="004B56BB">
      <w:pPr>
        <w:pStyle w:val="ListParagraph"/>
        <w:numPr>
          <w:ilvl w:val="0"/>
          <w:numId w:val="1"/>
        </w:numPr>
        <w:rPr>
          <w:rFonts w:ascii="Comic Sans MS" w:hAnsi="Comic Sans MS" w:cs="Helvetica"/>
          <w:color w:val="231F20"/>
          <w:sz w:val="20"/>
          <w:szCs w:val="20"/>
          <w:shd w:val="clear" w:color="auto" w:fill="FFFFFF"/>
        </w:rPr>
      </w:pPr>
      <w:r w:rsidRPr="00786FFE">
        <w:rPr>
          <w:rFonts w:ascii="Comic Sans MS" w:hAnsi="Comic Sans MS" w:cs="Helvetica"/>
          <w:color w:val="231F20"/>
          <w:sz w:val="20"/>
          <w:szCs w:val="20"/>
          <w:shd w:val="clear" w:color="auto" w:fill="FFFFFF"/>
        </w:rPr>
        <w:t xml:space="preserve">90% of the energy gained from the food is used </w:t>
      </w:r>
      <w:r w:rsidR="003C6924" w:rsidRPr="00786FFE">
        <w:rPr>
          <w:rFonts w:ascii="Comic Sans MS" w:hAnsi="Comic Sans MS" w:cs="Helvetica"/>
          <w:color w:val="231F20"/>
          <w:sz w:val="20"/>
          <w:szCs w:val="20"/>
          <w:shd w:val="clear" w:color="auto" w:fill="FFFFFF"/>
        </w:rPr>
        <w:t xml:space="preserve">up </w:t>
      </w:r>
      <w:r w:rsidRPr="00786FFE">
        <w:rPr>
          <w:rFonts w:ascii="Comic Sans MS" w:hAnsi="Comic Sans MS" w:cs="Helvetica"/>
          <w:color w:val="231F20"/>
          <w:sz w:val="20"/>
          <w:szCs w:val="20"/>
          <w:shd w:val="clear" w:color="auto" w:fill="FFFFFF"/>
        </w:rPr>
        <w:t>for metabolic processes</w:t>
      </w:r>
      <w:r w:rsidR="003C6924" w:rsidRPr="00786FFE">
        <w:rPr>
          <w:rFonts w:ascii="Comic Sans MS" w:hAnsi="Comic Sans MS" w:cs="Helvetica"/>
          <w:color w:val="231F20"/>
          <w:sz w:val="20"/>
          <w:szCs w:val="20"/>
          <w:shd w:val="clear" w:color="auto" w:fill="FFFFFF"/>
        </w:rPr>
        <w:t xml:space="preserve">. Only </w:t>
      </w:r>
      <w:r w:rsidRPr="00786FFE">
        <w:rPr>
          <w:rFonts w:ascii="Comic Sans MS" w:hAnsi="Comic Sans MS" w:cs="Helvetica"/>
          <w:color w:val="231F20"/>
          <w:sz w:val="20"/>
          <w:szCs w:val="20"/>
          <w:shd w:val="clear" w:color="auto" w:fill="FFFFFF"/>
        </w:rPr>
        <w:t xml:space="preserve">10% </w:t>
      </w:r>
      <w:r w:rsidR="00942331" w:rsidRPr="00786FFE">
        <w:rPr>
          <w:rFonts w:ascii="Comic Sans MS" w:hAnsi="Comic Sans MS" w:cs="Helvetica"/>
          <w:color w:val="231F20"/>
          <w:sz w:val="20"/>
          <w:szCs w:val="20"/>
          <w:shd w:val="clear" w:color="auto" w:fill="FFFFFF"/>
        </w:rPr>
        <w:t xml:space="preserve">remains in tissues and will get </w:t>
      </w:r>
      <w:r w:rsidRPr="00786FFE">
        <w:rPr>
          <w:rFonts w:ascii="Comic Sans MS" w:hAnsi="Comic Sans MS" w:cs="Helvetica"/>
          <w:color w:val="231F20"/>
          <w:sz w:val="20"/>
          <w:szCs w:val="20"/>
          <w:shd w:val="clear" w:color="auto" w:fill="FFFFFF"/>
        </w:rPr>
        <w:t>transferred up to the next trophic level</w:t>
      </w:r>
      <w:r w:rsidR="00942331" w:rsidRPr="00786FFE">
        <w:rPr>
          <w:rFonts w:ascii="Comic Sans MS" w:hAnsi="Comic Sans MS" w:cs="Helvetica"/>
          <w:color w:val="231F20"/>
          <w:sz w:val="20"/>
          <w:szCs w:val="20"/>
          <w:shd w:val="clear" w:color="auto" w:fill="FFFFFF"/>
        </w:rPr>
        <w:t xml:space="preserve"> when eaten</w:t>
      </w:r>
      <w:r w:rsidRPr="00786FFE">
        <w:rPr>
          <w:rFonts w:ascii="Comic Sans MS" w:hAnsi="Comic Sans MS" w:cs="Helvetica"/>
          <w:color w:val="231F20"/>
          <w:sz w:val="20"/>
          <w:szCs w:val="20"/>
          <w:shd w:val="clear" w:color="auto" w:fill="FFFFFF"/>
        </w:rPr>
        <w:t xml:space="preserve">. </w:t>
      </w:r>
      <w:r w:rsidR="00786FFE" w:rsidRPr="00786FFE">
        <w:rPr>
          <w:rFonts w:ascii="Comic Sans MS" w:hAnsi="Comic Sans MS" w:cs="Helvetica"/>
          <w:color w:val="231F20"/>
          <w:sz w:val="20"/>
          <w:szCs w:val="20"/>
          <w:shd w:val="clear" w:color="auto" w:fill="FFFFFF"/>
        </w:rPr>
        <w:t xml:space="preserve">Calculate 90% of your </w:t>
      </w:r>
      <w:r w:rsidR="00786FFE">
        <w:rPr>
          <w:rFonts w:ascii="Comic Sans MS" w:hAnsi="Comic Sans MS" w:cs="Helvetica"/>
          <w:color w:val="231F20"/>
          <w:sz w:val="20"/>
          <w:szCs w:val="20"/>
          <w:shd w:val="clear" w:color="auto" w:fill="FFFFFF"/>
        </w:rPr>
        <w:t xml:space="preserve">white beans. Record in chart. </w:t>
      </w:r>
    </w:p>
    <w:p w14:paraId="460D3171" w14:textId="77777777" w:rsidR="00786FFE" w:rsidRPr="00786FFE" w:rsidRDefault="00786FFE" w:rsidP="00786FFE">
      <w:pPr>
        <w:pStyle w:val="ListParagraph"/>
        <w:ind w:left="786"/>
        <w:rPr>
          <w:rFonts w:ascii="Comic Sans MS" w:hAnsi="Comic Sans MS" w:cs="Helvetica"/>
          <w:color w:val="231F20"/>
          <w:sz w:val="20"/>
          <w:szCs w:val="20"/>
          <w:shd w:val="clear" w:color="auto" w:fill="FFFFFF"/>
        </w:rPr>
      </w:pPr>
    </w:p>
    <w:p w14:paraId="22C589AB" w14:textId="0274C4B4" w:rsidR="00BB1B6F" w:rsidRPr="005021C8" w:rsidRDefault="00942331" w:rsidP="002C33F6">
      <w:pPr>
        <w:pStyle w:val="ListParagraph"/>
        <w:numPr>
          <w:ilvl w:val="0"/>
          <w:numId w:val="1"/>
        </w:numPr>
        <w:rPr>
          <w:rFonts w:ascii="Comic Sans MS" w:hAnsi="Comic Sans MS"/>
          <w:sz w:val="20"/>
          <w:szCs w:val="20"/>
        </w:rPr>
      </w:pPr>
      <w:r>
        <w:rPr>
          <w:rFonts w:ascii="Comic Sans MS" w:hAnsi="Comic Sans MS" w:cs="Helvetica"/>
          <w:color w:val="231F20"/>
          <w:sz w:val="20"/>
          <w:szCs w:val="20"/>
          <w:shd w:val="clear" w:color="auto" w:fill="FFFFFF"/>
        </w:rPr>
        <w:t xml:space="preserve">Toxins are not used in </w:t>
      </w:r>
      <w:r w:rsidR="003C6924">
        <w:rPr>
          <w:rFonts w:ascii="Comic Sans MS" w:hAnsi="Comic Sans MS" w:cs="Helvetica"/>
          <w:color w:val="231F20"/>
          <w:sz w:val="20"/>
          <w:szCs w:val="20"/>
          <w:shd w:val="clear" w:color="auto" w:fill="FFFFFF"/>
        </w:rPr>
        <w:t>metabolism and do not get broken down or eliminated,</w:t>
      </w:r>
      <w:r>
        <w:rPr>
          <w:rFonts w:ascii="Comic Sans MS" w:hAnsi="Comic Sans MS" w:cs="Helvetica"/>
          <w:color w:val="231F20"/>
          <w:sz w:val="20"/>
          <w:szCs w:val="20"/>
          <w:shd w:val="clear" w:color="auto" w:fill="FFFFFF"/>
        </w:rPr>
        <w:t xml:space="preserve"> so all </w:t>
      </w:r>
      <w:r w:rsidR="003C6924">
        <w:rPr>
          <w:rFonts w:ascii="Comic Sans MS" w:hAnsi="Comic Sans MS" w:cs="Helvetica"/>
          <w:color w:val="231F20"/>
          <w:sz w:val="20"/>
          <w:szCs w:val="20"/>
          <w:shd w:val="clear" w:color="auto" w:fill="FFFFFF"/>
        </w:rPr>
        <w:t xml:space="preserve">of it </w:t>
      </w:r>
      <w:r>
        <w:rPr>
          <w:rFonts w:ascii="Comic Sans MS" w:hAnsi="Comic Sans MS" w:cs="Helvetica"/>
          <w:color w:val="231F20"/>
          <w:sz w:val="20"/>
          <w:szCs w:val="20"/>
          <w:shd w:val="clear" w:color="auto" w:fill="FFFFFF"/>
        </w:rPr>
        <w:t>end</w:t>
      </w:r>
      <w:r w:rsidR="003C6924">
        <w:rPr>
          <w:rFonts w:ascii="Comic Sans MS" w:hAnsi="Comic Sans MS" w:cs="Helvetica"/>
          <w:color w:val="231F20"/>
          <w:sz w:val="20"/>
          <w:szCs w:val="20"/>
          <w:shd w:val="clear" w:color="auto" w:fill="FFFFFF"/>
        </w:rPr>
        <w:t>s</w:t>
      </w:r>
      <w:r>
        <w:rPr>
          <w:rFonts w:ascii="Comic Sans MS" w:hAnsi="Comic Sans MS" w:cs="Helvetica"/>
          <w:color w:val="231F20"/>
          <w:sz w:val="20"/>
          <w:szCs w:val="20"/>
          <w:shd w:val="clear" w:color="auto" w:fill="FFFFFF"/>
        </w:rPr>
        <w:t xml:space="preserve"> up in the tissues of the organism. </w:t>
      </w:r>
      <w:r w:rsidR="003C6924">
        <w:rPr>
          <w:rFonts w:ascii="Comic Sans MS" w:hAnsi="Comic Sans MS"/>
          <w:sz w:val="20"/>
          <w:szCs w:val="20"/>
        </w:rPr>
        <w:t xml:space="preserve">The dark beans represent </w:t>
      </w:r>
      <w:r w:rsidR="003C6924" w:rsidRPr="00923E95">
        <w:rPr>
          <w:rFonts w:ascii="Comic Sans MS" w:hAnsi="Comic Sans MS" w:cs="Helvetica"/>
          <w:color w:val="231F20"/>
          <w:sz w:val="20"/>
          <w:szCs w:val="20"/>
          <w:shd w:val="clear" w:color="auto" w:fill="FFFFFF"/>
        </w:rPr>
        <w:t>a persistent pollutant or toxin (</w:t>
      </w:r>
      <w:r w:rsidR="003C6924">
        <w:rPr>
          <w:rFonts w:ascii="Comic Sans MS" w:hAnsi="Comic Sans MS" w:cs="Helvetica"/>
          <w:color w:val="231F20"/>
          <w:sz w:val="20"/>
          <w:szCs w:val="20"/>
          <w:shd w:val="clear" w:color="auto" w:fill="FFFFFF"/>
        </w:rPr>
        <w:t>like</w:t>
      </w:r>
      <w:r w:rsidR="003C6924" w:rsidRPr="00923E95">
        <w:rPr>
          <w:rFonts w:ascii="Comic Sans MS" w:hAnsi="Comic Sans MS" w:cs="Helvetica"/>
          <w:color w:val="231F20"/>
          <w:sz w:val="20"/>
          <w:szCs w:val="20"/>
          <w:shd w:val="clear" w:color="auto" w:fill="FFFFFF"/>
        </w:rPr>
        <w:t xml:space="preserve"> mercury or DDT)</w:t>
      </w:r>
      <w:r w:rsidR="003C6924">
        <w:rPr>
          <w:rFonts w:ascii="Comic Sans MS" w:hAnsi="Comic Sans MS" w:cs="Helvetica"/>
          <w:color w:val="231F20"/>
          <w:sz w:val="20"/>
          <w:szCs w:val="20"/>
          <w:shd w:val="clear" w:color="auto" w:fill="FFFFFF"/>
        </w:rPr>
        <w:t>.</w:t>
      </w:r>
    </w:p>
    <w:p w14:paraId="0A59ADE7" w14:textId="77777777" w:rsidR="005021C8" w:rsidRPr="005021C8" w:rsidRDefault="005021C8" w:rsidP="005021C8">
      <w:pPr>
        <w:pStyle w:val="ListParagraph"/>
        <w:rPr>
          <w:rFonts w:ascii="Comic Sans MS" w:hAnsi="Comic Sans MS"/>
          <w:sz w:val="20"/>
          <w:szCs w:val="20"/>
        </w:rPr>
      </w:pPr>
    </w:p>
    <w:p w14:paraId="2DBB6D37" w14:textId="7DD12AD5" w:rsidR="005021C8" w:rsidRDefault="005021C8" w:rsidP="002C33F6">
      <w:pPr>
        <w:pStyle w:val="ListParagraph"/>
        <w:numPr>
          <w:ilvl w:val="0"/>
          <w:numId w:val="1"/>
        </w:numPr>
        <w:rPr>
          <w:rFonts w:ascii="Comic Sans MS" w:hAnsi="Comic Sans MS"/>
          <w:sz w:val="20"/>
          <w:szCs w:val="20"/>
        </w:rPr>
      </w:pPr>
      <w:r>
        <w:rPr>
          <w:rFonts w:ascii="Comic Sans MS" w:hAnsi="Comic Sans MS"/>
          <w:sz w:val="20"/>
          <w:szCs w:val="20"/>
        </w:rPr>
        <w:t xml:space="preserve">Calculate “Percent Toxicity” of your tissues by dividing the number of dark beans by the total beans </w:t>
      </w:r>
      <w:r w:rsidR="00786FFE">
        <w:rPr>
          <w:rFonts w:ascii="Comic Sans MS" w:hAnsi="Comic Sans MS"/>
          <w:sz w:val="20"/>
          <w:szCs w:val="20"/>
        </w:rPr>
        <w:t>retained</w:t>
      </w:r>
      <w:r>
        <w:rPr>
          <w:rFonts w:ascii="Comic Sans MS" w:hAnsi="Comic Sans MS"/>
          <w:sz w:val="20"/>
          <w:szCs w:val="20"/>
        </w:rPr>
        <w:t xml:space="preserve">. (Dark beans + 10% of your white beans). Then multiply by 100. </w:t>
      </w:r>
    </w:p>
    <w:p w14:paraId="500BB536" w14:textId="35C6BCB5" w:rsidR="00786FFE" w:rsidRDefault="00786FFE" w:rsidP="00786FFE">
      <w:pPr>
        <w:pStyle w:val="ListParagraph"/>
        <w:ind w:left="786"/>
        <w:rPr>
          <w:rFonts w:ascii="Comic Sans MS" w:hAnsi="Comic Sans MS"/>
          <w:sz w:val="20"/>
          <w:szCs w:val="20"/>
        </w:rPr>
      </w:pPr>
    </w:p>
    <w:p w14:paraId="18B368C3" w14:textId="1CC34E1E" w:rsidR="00786FFE" w:rsidRPr="002703E1" w:rsidRDefault="00786FFE" w:rsidP="00786FFE">
      <w:pPr>
        <w:pStyle w:val="ListParagraph"/>
        <w:numPr>
          <w:ilvl w:val="0"/>
          <w:numId w:val="1"/>
        </w:numPr>
        <w:rPr>
          <w:rFonts w:ascii="Comic Sans MS" w:hAnsi="Comic Sans MS"/>
          <w:sz w:val="20"/>
          <w:szCs w:val="20"/>
        </w:rPr>
      </w:pPr>
      <w:r>
        <w:rPr>
          <w:rFonts w:ascii="Comic Sans MS" w:hAnsi="Comic Sans MS"/>
          <w:sz w:val="20"/>
          <w:szCs w:val="20"/>
        </w:rPr>
        <w:t>Determine</w:t>
      </w:r>
      <w:r w:rsidRPr="00BB1B6F">
        <w:rPr>
          <w:rFonts w:ascii="Comic Sans MS" w:hAnsi="Comic Sans MS"/>
          <w:sz w:val="20"/>
          <w:szCs w:val="20"/>
        </w:rPr>
        <w:t xml:space="preserve"> the “Health” </w:t>
      </w:r>
      <w:r>
        <w:rPr>
          <w:rFonts w:ascii="Comic Sans MS" w:hAnsi="Comic Sans MS"/>
          <w:sz w:val="20"/>
          <w:szCs w:val="20"/>
        </w:rPr>
        <w:t xml:space="preserve">of the group in each round: </w:t>
      </w:r>
      <w:r w:rsidRPr="002703E1">
        <w:rPr>
          <w:rFonts w:ascii="Comic Sans MS" w:hAnsi="Comic Sans MS"/>
          <w:sz w:val="20"/>
          <w:szCs w:val="20"/>
        </w:rPr>
        <w:t xml:space="preserve">If an organism has between 0-29 % black beans, it is </w:t>
      </w:r>
      <w:r>
        <w:rPr>
          <w:rFonts w:ascii="Comic Sans MS" w:hAnsi="Comic Sans MS"/>
          <w:sz w:val="20"/>
          <w:szCs w:val="20"/>
        </w:rPr>
        <w:t xml:space="preserve">still </w:t>
      </w:r>
      <w:r w:rsidRPr="002703E1">
        <w:rPr>
          <w:rFonts w:ascii="Comic Sans MS" w:hAnsi="Comic Sans MS"/>
          <w:sz w:val="20"/>
          <w:szCs w:val="20"/>
        </w:rPr>
        <w:t>healthy,</w:t>
      </w:r>
      <w:r>
        <w:rPr>
          <w:rFonts w:ascii="Comic Sans MS" w:hAnsi="Comic Sans MS"/>
          <w:sz w:val="20"/>
          <w:szCs w:val="20"/>
        </w:rPr>
        <w:t xml:space="preserve"> </w:t>
      </w:r>
      <w:r w:rsidRPr="002703E1">
        <w:rPr>
          <w:rFonts w:ascii="Comic Sans MS" w:hAnsi="Comic Sans MS"/>
          <w:sz w:val="20"/>
          <w:szCs w:val="20"/>
        </w:rPr>
        <w:t xml:space="preserve">30-49 % Sick, </w:t>
      </w:r>
      <w:r w:rsidRPr="002703E1">
        <w:rPr>
          <w:rFonts w:ascii="Comic Sans MS" w:hAnsi="Comic Sans MS"/>
          <w:sz w:val="20"/>
          <w:szCs w:val="20"/>
          <w:u w:val="single"/>
        </w:rPr>
        <w:t xml:space="preserve">&gt; </w:t>
      </w:r>
      <w:r w:rsidRPr="002703E1">
        <w:rPr>
          <w:rFonts w:ascii="Comic Sans MS" w:hAnsi="Comic Sans MS"/>
          <w:sz w:val="20"/>
          <w:szCs w:val="20"/>
        </w:rPr>
        <w:t xml:space="preserve">50% black beans it should be </w:t>
      </w:r>
      <w:r>
        <w:rPr>
          <w:rFonts w:ascii="Comic Sans MS" w:hAnsi="Comic Sans MS"/>
          <w:sz w:val="20"/>
          <w:szCs w:val="20"/>
        </w:rPr>
        <w:t>d</w:t>
      </w:r>
      <w:r w:rsidRPr="002703E1">
        <w:rPr>
          <w:rFonts w:ascii="Comic Sans MS" w:hAnsi="Comic Sans MS"/>
          <w:sz w:val="20"/>
          <w:szCs w:val="20"/>
        </w:rPr>
        <w:t>ead</w:t>
      </w:r>
      <w:r>
        <w:rPr>
          <w:rFonts w:ascii="Comic Sans MS" w:hAnsi="Comic Sans MS"/>
          <w:sz w:val="20"/>
          <w:szCs w:val="20"/>
        </w:rPr>
        <w:t>.</w:t>
      </w:r>
    </w:p>
    <w:p w14:paraId="191449F1" w14:textId="77777777" w:rsidR="003C6924" w:rsidRPr="003C6924" w:rsidRDefault="003C6924" w:rsidP="003C6924">
      <w:pPr>
        <w:pStyle w:val="ListParagraph"/>
        <w:rPr>
          <w:rFonts w:ascii="Comic Sans MS" w:hAnsi="Comic Sans MS"/>
          <w:sz w:val="20"/>
          <w:szCs w:val="20"/>
        </w:rPr>
      </w:pPr>
    </w:p>
    <w:p w14:paraId="38C90946" w14:textId="77777777" w:rsidR="00942331" w:rsidRDefault="00942331" w:rsidP="00942331">
      <w:pPr>
        <w:rPr>
          <w:rFonts w:ascii="Comic Sans MS" w:hAnsi="Comic Sans MS"/>
          <w:sz w:val="20"/>
          <w:szCs w:val="20"/>
        </w:rPr>
      </w:pPr>
    </w:p>
    <w:p w14:paraId="31A09238" w14:textId="4313D0F7" w:rsidR="00942331" w:rsidRPr="00942331" w:rsidRDefault="00126B5F" w:rsidP="00942331">
      <w:pPr>
        <w:rPr>
          <w:rFonts w:ascii="Comic Sans MS" w:hAnsi="Comic Sans MS"/>
          <w:b/>
          <w:bCs/>
          <w:sz w:val="24"/>
          <w:szCs w:val="24"/>
        </w:rPr>
      </w:pPr>
      <w:r>
        <w:rPr>
          <w:rFonts w:ascii="Comic Sans MS" w:hAnsi="Comic Sans MS"/>
          <w:b/>
          <w:bCs/>
          <w:sz w:val="24"/>
          <w:szCs w:val="24"/>
        </w:rPr>
        <w:lastRenderedPageBreak/>
        <w:t xml:space="preserve">Class </w:t>
      </w:r>
      <w:r w:rsidR="005021C8">
        <w:rPr>
          <w:rFonts w:ascii="Comic Sans MS" w:hAnsi="Comic Sans MS"/>
          <w:b/>
          <w:bCs/>
          <w:sz w:val="24"/>
          <w:szCs w:val="24"/>
        </w:rPr>
        <w:t>Data Table</w:t>
      </w:r>
    </w:p>
    <w:tbl>
      <w:tblPr>
        <w:tblStyle w:val="TableGrid"/>
        <w:tblW w:w="9535" w:type="dxa"/>
        <w:tblLook w:val="04A0" w:firstRow="1" w:lastRow="0" w:firstColumn="1" w:lastColumn="0" w:noHBand="0" w:noVBand="1"/>
      </w:tblPr>
      <w:tblGrid>
        <w:gridCol w:w="1419"/>
        <w:gridCol w:w="916"/>
        <w:gridCol w:w="1080"/>
        <w:gridCol w:w="1440"/>
        <w:gridCol w:w="2880"/>
        <w:gridCol w:w="1800"/>
      </w:tblGrid>
      <w:tr w:rsidR="001D510D" w:rsidRPr="007026A3" w14:paraId="4BC2EBC9" w14:textId="2986BE70" w:rsidTr="001D510D">
        <w:tc>
          <w:tcPr>
            <w:tcW w:w="1419" w:type="dxa"/>
          </w:tcPr>
          <w:p w14:paraId="1F398B12" w14:textId="6359D88E" w:rsidR="001D510D" w:rsidRPr="007026A3" w:rsidRDefault="001D510D" w:rsidP="0019515C">
            <w:pPr>
              <w:rPr>
                <w:rFonts w:ascii="Comic Sans MS" w:hAnsi="Comic Sans MS"/>
                <w:sz w:val="24"/>
                <w:szCs w:val="24"/>
              </w:rPr>
            </w:pPr>
          </w:p>
        </w:tc>
        <w:tc>
          <w:tcPr>
            <w:tcW w:w="916" w:type="dxa"/>
          </w:tcPr>
          <w:p w14:paraId="442FF717" w14:textId="77777777" w:rsidR="001D510D" w:rsidRDefault="001D510D" w:rsidP="0019515C">
            <w:pPr>
              <w:rPr>
                <w:rFonts w:ascii="Comic Sans MS" w:hAnsi="Comic Sans MS"/>
                <w:sz w:val="20"/>
                <w:szCs w:val="20"/>
              </w:rPr>
            </w:pPr>
            <w:r>
              <w:rPr>
                <w:rFonts w:ascii="Comic Sans MS" w:hAnsi="Comic Sans MS"/>
                <w:sz w:val="20"/>
                <w:szCs w:val="20"/>
              </w:rPr>
              <w:t xml:space="preserve">Total </w:t>
            </w:r>
            <w:r w:rsidRPr="005021C8">
              <w:rPr>
                <w:rFonts w:ascii="Comic Sans MS" w:hAnsi="Comic Sans MS"/>
                <w:sz w:val="20"/>
                <w:szCs w:val="20"/>
              </w:rPr>
              <w:t>White beans</w:t>
            </w:r>
          </w:p>
          <w:p w14:paraId="7D98E9A8" w14:textId="31410A25" w:rsidR="001D510D" w:rsidRPr="005021C8" w:rsidRDefault="001D510D" w:rsidP="0019515C">
            <w:pPr>
              <w:rPr>
                <w:rFonts w:ascii="Comic Sans MS" w:hAnsi="Comic Sans MS"/>
                <w:sz w:val="20"/>
                <w:szCs w:val="20"/>
              </w:rPr>
            </w:pPr>
          </w:p>
        </w:tc>
        <w:tc>
          <w:tcPr>
            <w:tcW w:w="1080" w:type="dxa"/>
          </w:tcPr>
          <w:p w14:paraId="6E48D41B" w14:textId="27C6A488" w:rsidR="001D510D" w:rsidRPr="005021C8" w:rsidRDefault="001D510D" w:rsidP="0019515C">
            <w:pPr>
              <w:rPr>
                <w:rFonts w:ascii="Comic Sans MS" w:hAnsi="Comic Sans MS"/>
                <w:sz w:val="20"/>
                <w:szCs w:val="20"/>
              </w:rPr>
            </w:pPr>
            <w:r>
              <w:rPr>
                <w:rFonts w:ascii="Comic Sans MS" w:hAnsi="Comic Sans MS"/>
                <w:sz w:val="20"/>
                <w:szCs w:val="20"/>
              </w:rPr>
              <w:t>Total coloured b</w:t>
            </w:r>
            <w:r w:rsidRPr="005021C8">
              <w:rPr>
                <w:rFonts w:ascii="Comic Sans MS" w:hAnsi="Comic Sans MS"/>
                <w:sz w:val="20"/>
                <w:szCs w:val="20"/>
              </w:rPr>
              <w:t xml:space="preserve">eans  </w:t>
            </w:r>
          </w:p>
        </w:tc>
        <w:tc>
          <w:tcPr>
            <w:tcW w:w="1440" w:type="dxa"/>
          </w:tcPr>
          <w:p w14:paraId="426F7E70" w14:textId="396DC22F" w:rsidR="001D510D" w:rsidRPr="00942331" w:rsidRDefault="001D510D" w:rsidP="00942331">
            <w:pPr>
              <w:rPr>
                <w:rFonts w:ascii="Comic Sans MS" w:hAnsi="Comic Sans MS"/>
                <w:sz w:val="20"/>
                <w:szCs w:val="20"/>
              </w:rPr>
            </w:pPr>
            <w:r>
              <w:rPr>
                <w:rFonts w:ascii="Comic Sans MS" w:hAnsi="Comic Sans MS"/>
                <w:sz w:val="20"/>
                <w:szCs w:val="20"/>
              </w:rPr>
              <w:t>1</w:t>
            </w:r>
            <w:r w:rsidRPr="00942331">
              <w:rPr>
                <w:rFonts w:ascii="Comic Sans MS" w:hAnsi="Comic Sans MS"/>
                <w:sz w:val="20"/>
                <w:szCs w:val="20"/>
              </w:rPr>
              <w:t>0% of white beans</w:t>
            </w:r>
            <w:r>
              <w:rPr>
                <w:rFonts w:ascii="Comic Sans MS" w:hAnsi="Comic Sans MS"/>
                <w:sz w:val="20"/>
                <w:szCs w:val="20"/>
              </w:rPr>
              <w:t xml:space="preserve"> remaining</w:t>
            </w:r>
          </w:p>
          <w:p w14:paraId="259D2614" w14:textId="5A1E8A8E" w:rsidR="001D510D" w:rsidRPr="00942331" w:rsidRDefault="001D510D" w:rsidP="0019515C">
            <w:pPr>
              <w:rPr>
                <w:rFonts w:ascii="Comic Sans MS" w:hAnsi="Comic Sans MS"/>
                <w:sz w:val="20"/>
                <w:szCs w:val="20"/>
              </w:rPr>
            </w:pPr>
          </w:p>
        </w:tc>
        <w:tc>
          <w:tcPr>
            <w:tcW w:w="2880" w:type="dxa"/>
          </w:tcPr>
          <w:p w14:paraId="7743000B" w14:textId="73B2C68E" w:rsidR="001D510D" w:rsidRDefault="001D510D" w:rsidP="005021C8">
            <w:pPr>
              <w:rPr>
                <w:rFonts w:ascii="Comic Sans MS" w:hAnsi="Comic Sans MS"/>
                <w:sz w:val="20"/>
                <w:szCs w:val="20"/>
              </w:rPr>
            </w:pPr>
            <w:r w:rsidRPr="00942331">
              <w:rPr>
                <w:rFonts w:ascii="Comic Sans MS" w:hAnsi="Comic Sans MS"/>
                <w:sz w:val="20"/>
                <w:szCs w:val="20"/>
              </w:rPr>
              <w:t xml:space="preserve">% Toxicity: </w:t>
            </w:r>
          </w:p>
          <w:p w14:paraId="2C782D9F" w14:textId="77777777" w:rsidR="001D510D" w:rsidRPr="00942331" w:rsidRDefault="001D510D" w:rsidP="005021C8">
            <w:pPr>
              <w:rPr>
                <w:rFonts w:ascii="Comic Sans MS" w:hAnsi="Comic Sans MS"/>
                <w:sz w:val="20"/>
                <w:szCs w:val="20"/>
              </w:rPr>
            </w:pPr>
          </w:p>
          <w:p w14:paraId="6B937DB7" w14:textId="79F77755" w:rsidR="001D510D" w:rsidRPr="001D510D" w:rsidRDefault="001D510D" w:rsidP="005021C8">
            <w:pPr>
              <w:rPr>
                <w:rFonts w:ascii="Comic Sans MS" w:hAnsi="Comic Sans MS"/>
                <w:sz w:val="18"/>
                <w:szCs w:val="18"/>
                <w:u w:val="single"/>
              </w:rPr>
            </w:pPr>
            <w:r w:rsidRPr="001D510D">
              <w:rPr>
                <w:rFonts w:ascii="Comic Sans MS" w:hAnsi="Comic Sans MS"/>
                <w:sz w:val="18"/>
                <w:szCs w:val="18"/>
                <w:u w:val="single"/>
              </w:rPr>
              <w:t xml:space="preserve"># coloured </w:t>
            </w:r>
            <w:r w:rsidRPr="001D510D">
              <w:rPr>
                <w:rFonts w:ascii="Comic Sans MS" w:hAnsi="Comic Sans MS"/>
                <w:sz w:val="18"/>
                <w:szCs w:val="18"/>
              </w:rPr>
              <w:t xml:space="preserve">     </w:t>
            </w:r>
            <w:r>
              <w:rPr>
                <w:rFonts w:ascii="Comic Sans MS" w:hAnsi="Comic Sans MS"/>
                <w:sz w:val="18"/>
                <w:szCs w:val="18"/>
              </w:rPr>
              <w:t xml:space="preserve">        </w:t>
            </w:r>
            <w:r w:rsidRPr="001D510D">
              <w:rPr>
                <w:rFonts w:ascii="Comic Sans MS" w:hAnsi="Comic Sans MS"/>
                <w:sz w:val="18"/>
                <w:szCs w:val="18"/>
              </w:rPr>
              <w:t xml:space="preserve"> x 100</w:t>
            </w:r>
          </w:p>
          <w:p w14:paraId="5ACAA59C" w14:textId="5E1491B4" w:rsidR="001D510D" w:rsidRPr="00942331" w:rsidRDefault="001D510D" w:rsidP="005021C8">
            <w:pPr>
              <w:rPr>
                <w:rFonts w:ascii="Comic Sans MS" w:hAnsi="Comic Sans MS"/>
                <w:sz w:val="20"/>
                <w:szCs w:val="20"/>
              </w:rPr>
            </w:pPr>
            <w:r>
              <w:rPr>
                <w:rFonts w:ascii="Comic Sans MS" w:hAnsi="Comic Sans MS"/>
                <w:sz w:val="18"/>
                <w:szCs w:val="18"/>
              </w:rPr>
              <w:t xml:space="preserve">Total beans </w:t>
            </w:r>
            <w:r w:rsidRPr="001D510D">
              <w:rPr>
                <w:rFonts w:ascii="Comic Sans MS" w:hAnsi="Comic Sans MS"/>
                <w:sz w:val="18"/>
                <w:szCs w:val="18"/>
              </w:rPr>
              <w:t>remaining</w:t>
            </w:r>
          </w:p>
        </w:tc>
        <w:tc>
          <w:tcPr>
            <w:tcW w:w="1800" w:type="dxa"/>
          </w:tcPr>
          <w:p w14:paraId="6D1485C8" w14:textId="77777777" w:rsidR="001D510D" w:rsidRDefault="001D510D" w:rsidP="0019515C">
            <w:pPr>
              <w:rPr>
                <w:rFonts w:ascii="Comic Sans MS" w:hAnsi="Comic Sans MS"/>
                <w:sz w:val="16"/>
                <w:szCs w:val="16"/>
              </w:rPr>
            </w:pPr>
            <w:r w:rsidRPr="001D510D">
              <w:rPr>
                <w:rFonts w:ascii="Comic Sans MS" w:hAnsi="Comic Sans MS"/>
                <w:sz w:val="16"/>
                <w:szCs w:val="16"/>
              </w:rPr>
              <w:t xml:space="preserve">Health: </w:t>
            </w:r>
          </w:p>
          <w:p w14:paraId="16FC8AEC" w14:textId="77777777" w:rsidR="001D510D" w:rsidRDefault="001D510D" w:rsidP="0019515C">
            <w:pPr>
              <w:rPr>
                <w:rFonts w:ascii="Comic Sans MS" w:hAnsi="Comic Sans MS"/>
                <w:sz w:val="16"/>
                <w:szCs w:val="16"/>
              </w:rPr>
            </w:pPr>
            <w:r w:rsidRPr="001D510D">
              <w:rPr>
                <w:rFonts w:ascii="Comic Sans MS" w:hAnsi="Comic Sans MS"/>
                <w:sz w:val="16"/>
                <w:szCs w:val="16"/>
              </w:rPr>
              <w:t xml:space="preserve">0-29 %, still healthy, </w:t>
            </w:r>
          </w:p>
          <w:p w14:paraId="11ABB6C2" w14:textId="77777777" w:rsidR="001D510D" w:rsidRDefault="001D510D" w:rsidP="0019515C">
            <w:pPr>
              <w:rPr>
                <w:rFonts w:ascii="Comic Sans MS" w:hAnsi="Comic Sans MS"/>
                <w:sz w:val="16"/>
                <w:szCs w:val="16"/>
              </w:rPr>
            </w:pPr>
            <w:r w:rsidRPr="001D510D">
              <w:rPr>
                <w:rFonts w:ascii="Comic Sans MS" w:hAnsi="Comic Sans MS"/>
                <w:sz w:val="16"/>
                <w:szCs w:val="16"/>
              </w:rPr>
              <w:t xml:space="preserve">30-49 % Sick, </w:t>
            </w:r>
          </w:p>
          <w:p w14:paraId="314498CB" w14:textId="621E7E11" w:rsidR="001D510D" w:rsidRPr="001D510D" w:rsidRDefault="001D510D" w:rsidP="0019515C">
            <w:pPr>
              <w:rPr>
                <w:rFonts w:ascii="Comic Sans MS" w:hAnsi="Comic Sans MS"/>
                <w:sz w:val="16"/>
                <w:szCs w:val="16"/>
              </w:rPr>
            </w:pPr>
            <w:r w:rsidRPr="001D510D">
              <w:rPr>
                <w:rFonts w:ascii="Comic Sans MS" w:hAnsi="Comic Sans MS"/>
                <w:sz w:val="16"/>
                <w:szCs w:val="16"/>
              </w:rPr>
              <w:t>&gt; 50% dead</w:t>
            </w:r>
            <w:r>
              <w:rPr>
                <w:rFonts w:ascii="Comic Sans MS" w:hAnsi="Comic Sans MS"/>
                <w:sz w:val="16"/>
                <w:szCs w:val="16"/>
              </w:rPr>
              <w:t xml:space="preserve"> or dying</w:t>
            </w:r>
          </w:p>
        </w:tc>
      </w:tr>
      <w:tr w:rsidR="001D510D" w:rsidRPr="007026A3" w14:paraId="651643D7" w14:textId="76D933A7" w:rsidTr="001D510D">
        <w:tc>
          <w:tcPr>
            <w:tcW w:w="1419" w:type="dxa"/>
          </w:tcPr>
          <w:p w14:paraId="0FDC67BF" w14:textId="3E922611" w:rsidR="001D510D" w:rsidRPr="007026A3" w:rsidRDefault="001D510D" w:rsidP="0019515C">
            <w:pPr>
              <w:rPr>
                <w:rFonts w:ascii="Comic Sans MS" w:hAnsi="Comic Sans MS"/>
                <w:sz w:val="24"/>
                <w:szCs w:val="24"/>
              </w:rPr>
            </w:pPr>
            <w:r w:rsidRPr="007026A3">
              <w:rPr>
                <w:rFonts w:ascii="Comic Sans MS" w:hAnsi="Comic Sans MS"/>
                <w:sz w:val="24"/>
                <w:szCs w:val="24"/>
              </w:rPr>
              <w:t>Krill</w:t>
            </w:r>
          </w:p>
        </w:tc>
        <w:tc>
          <w:tcPr>
            <w:tcW w:w="916" w:type="dxa"/>
          </w:tcPr>
          <w:p w14:paraId="1584C92E" w14:textId="77777777" w:rsidR="001D510D" w:rsidRPr="007026A3" w:rsidRDefault="001D510D" w:rsidP="00786FFE">
            <w:pPr>
              <w:spacing w:line="360" w:lineRule="auto"/>
              <w:rPr>
                <w:rFonts w:ascii="Comic Sans MS" w:hAnsi="Comic Sans MS"/>
                <w:sz w:val="24"/>
                <w:szCs w:val="24"/>
              </w:rPr>
            </w:pPr>
          </w:p>
        </w:tc>
        <w:tc>
          <w:tcPr>
            <w:tcW w:w="1080" w:type="dxa"/>
          </w:tcPr>
          <w:p w14:paraId="2226A56E" w14:textId="77777777" w:rsidR="001D510D" w:rsidRPr="007026A3" w:rsidRDefault="001D510D" w:rsidP="0019515C">
            <w:pPr>
              <w:rPr>
                <w:rFonts w:ascii="Comic Sans MS" w:hAnsi="Comic Sans MS"/>
                <w:sz w:val="24"/>
                <w:szCs w:val="24"/>
              </w:rPr>
            </w:pPr>
          </w:p>
        </w:tc>
        <w:tc>
          <w:tcPr>
            <w:tcW w:w="1440" w:type="dxa"/>
          </w:tcPr>
          <w:p w14:paraId="2CC05096" w14:textId="77777777" w:rsidR="001D510D" w:rsidRPr="007026A3" w:rsidRDefault="001D510D" w:rsidP="0019515C">
            <w:pPr>
              <w:rPr>
                <w:rFonts w:ascii="Comic Sans MS" w:hAnsi="Comic Sans MS"/>
                <w:sz w:val="24"/>
                <w:szCs w:val="24"/>
              </w:rPr>
            </w:pPr>
          </w:p>
        </w:tc>
        <w:tc>
          <w:tcPr>
            <w:tcW w:w="2880" w:type="dxa"/>
          </w:tcPr>
          <w:p w14:paraId="5950610F" w14:textId="77777777" w:rsidR="001D510D" w:rsidRPr="007026A3" w:rsidRDefault="001D510D" w:rsidP="0019515C">
            <w:pPr>
              <w:rPr>
                <w:rFonts w:ascii="Comic Sans MS" w:hAnsi="Comic Sans MS"/>
                <w:sz w:val="24"/>
                <w:szCs w:val="24"/>
              </w:rPr>
            </w:pPr>
          </w:p>
        </w:tc>
        <w:tc>
          <w:tcPr>
            <w:tcW w:w="1800" w:type="dxa"/>
          </w:tcPr>
          <w:p w14:paraId="059F8A6D" w14:textId="77777777" w:rsidR="001D510D" w:rsidRPr="007026A3" w:rsidRDefault="001D510D" w:rsidP="0019515C">
            <w:pPr>
              <w:rPr>
                <w:rFonts w:ascii="Comic Sans MS" w:hAnsi="Comic Sans MS"/>
                <w:sz w:val="24"/>
                <w:szCs w:val="24"/>
              </w:rPr>
            </w:pPr>
          </w:p>
        </w:tc>
      </w:tr>
      <w:tr w:rsidR="001D510D" w:rsidRPr="007026A3" w14:paraId="7415DB4C" w14:textId="527E3985" w:rsidTr="001D510D">
        <w:tc>
          <w:tcPr>
            <w:tcW w:w="1419" w:type="dxa"/>
          </w:tcPr>
          <w:p w14:paraId="22357D7A" w14:textId="60D7F7EB" w:rsidR="001D510D" w:rsidRPr="007026A3" w:rsidRDefault="001D510D" w:rsidP="0019515C">
            <w:pPr>
              <w:rPr>
                <w:rFonts w:ascii="Comic Sans MS" w:hAnsi="Comic Sans MS"/>
                <w:sz w:val="24"/>
                <w:szCs w:val="24"/>
              </w:rPr>
            </w:pPr>
            <w:r>
              <w:rPr>
                <w:rFonts w:ascii="Comic Sans MS" w:hAnsi="Comic Sans MS"/>
                <w:sz w:val="24"/>
                <w:szCs w:val="24"/>
              </w:rPr>
              <w:t>Herring</w:t>
            </w:r>
          </w:p>
        </w:tc>
        <w:tc>
          <w:tcPr>
            <w:tcW w:w="916" w:type="dxa"/>
          </w:tcPr>
          <w:p w14:paraId="791B7A26" w14:textId="77777777" w:rsidR="001D510D" w:rsidRPr="007026A3" w:rsidRDefault="001D510D" w:rsidP="00786FFE">
            <w:pPr>
              <w:spacing w:line="360" w:lineRule="auto"/>
              <w:rPr>
                <w:rFonts w:ascii="Comic Sans MS" w:hAnsi="Comic Sans MS"/>
                <w:sz w:val="24"/>
                <w:szCs w:val="24"/>
              </w:rPr>
            </w:pPr>
          </w:p>
        </w:tc>
        <w:tc>
          <w:tcPr>
            <w:tcW w:w="1080" w:type="dxa"/>
          </w:tcPr>
          <w:p w14:paraId="2E29F2ED" w14:textId="77777777" w:rsidR="001D510D" w:rsidRPr="007026A3" w:rsidRDefault="001D510D" w:rsidP="0019515C">
            <w:pPr>
              <w:rPr>
                <w:rFonts w:ascii="Comic Sans MS" w:hAnsi="Comic Sans MS"/>
                <w:sz w:val="24"/>
                <w:szCs w:val="24"/>
              </w:rPr>
            </w:pPr>
          </w:p>
        </w:tc>
        <w:tc>
          <w:tcPr>
            <w:tcW w:w="1440" w:type="dxa"/>
          </w:tcPr>
          <w:p w14:paraId="6D28834E" w14:textId="77777777" w:rsidR="001D510D" w:rsidRPr="007026A3" w:rsidRDefault="001D510D" w:rsidP="0019515C">
            <w:pPr>
              <w:rPr>
                <w:rFonts w:ascii="Comic Sans MS" w:hAnsi="Comic Sans MS"/>
                <w:sz w:val="24"/>
                <w:szCs w:val="24"/>
              </w:rPr>
            </w:pPr>
          </w:p>
        </w:tc>
        <w:tc>
          <w:tcPr>
            <w:tcW w:w="2880" w:type="dxa"/>
          </w:tcPr>
          <w:p w14:paraId="080B1821" w14:textId="77777777" w:rsidR="001D510D" w:rsidRPr="007026A3" w:rsidRDefault="001D510D" w:rsidP="0019515C">
            <w:pPr>
              <w:rPr>
                <w:rFonts w:ascii="Comic Sans MS" w:hAnsi="Comic Sans MS"/>
                <w:sz w:val="24"/>
                <w:szCs w:val="24"/>
              </w:rPr>
            </w:pPr>
          </w:p>
        </w:tc>
        <w:tc>
          <w:tcPr>
            <w:tcW w:w="1800" w:type="dxa"/>
          </w:tcPr>
          <w:p w14:paraId="4F71780F" w14:textId="77777777" w:rsidR="001D510D" w:rsidRPr="007026A3" w:rsidRDefault="001D510D" w:rsidP="0019515C">
            <w:pPr>
              <w:rPr>
                <w:rFonts w:ascii="Comic Sans MS" w:hAnsi="Comic Sans MS"/>
                <w:sz w:val="24"/>
                <w:szCs w:val="24"/>
              </w:rPr>
            </w:pPr>
          </w:p>
        </w:tc>
      </w:tr>
      <w:tr w:rsidR="001D510D" w:rsidRPr="007026A3" w14:paraId="7334430E" w14:textId="34DE9F98" w:rsidTr="001D510D">
        <w:tc>
          <w:tcPr>
            <w:tcW w:w="1419" w:type="dxa"/>
          </w:tcPr>
          <w:p w14:paraId="058AE268" w14:textId="7AA89480" w:rsidR="001D510D" w:rsidRPr="007026A3" w:rsidRDefault="001D510D" w:rsidP="0019515C">
            <w:pPr>
              <w:rPr>
                <w:rFonts w:ascii="Comic Sans MS" w:hAnsi="Comic Sans MS"/>
                <w:sz w:val="24"/>
                <w:szCs w:val="24"/>
              </w:rPr>
            </w:pPr>
            <w:r w:rsidRPr="007026A3">
              <w:rPr>
                <w:rFonts w:ascii="Comic Sans MS" w:hAnsi="Comic Sans MS"/>
                <w:sz w:val="24"/>
                <w:szCs w:val="24"/>
              </w:rPr>
              <w:t>Salmon</w:t>
            </w:r>
          </w:p>
        </w:tc>
        <w:tc>
          <w:tcPr>
            <w:tcW w:w="916" w:type="dxa"/>
          </w:tcPr>
          <w:p w14:paraId="3C1C638F" w14:textId="77777777" w:rsidR="001D510D" w:rsidRPr="007026A3" w:rsidRDefault="001D510D" w:rsidP="00786FFE">
            <w:pPr>
              <w:spacing w:line="360" w:lineRule="auto"/>
              <w:rPr>
                <w:rFonts w:ascii="Comic Sans MS" w:hAnsi="Comic Sans MS"/>
                <w:sz w:val="24"/>
                <w:szCs w:val="24"/>
              </w:rPr>
            </w:pPr>
          </w:p>
        </w:tc>
        <w:tc>
          <w:tcPr>
            <w:tcW w:w="1080" w:type="dxa"/>
          </w:tcPr>
          <w:p w14:paraId="28242C22" w14:textId="77777777" w:rsidR="001D510D" w:rsidRPr="007026A3" w:rsidRDefault="001D510D" w:rsidP="0019515C">
            <w:pPr>
              <w:rPr>
                <w:rFonts w:ascii="Comic Sans MS" w:hAnsi="Comic Sans MS"/>
                <w:sz w:val="24"/>
                <w:szCs w:val="24"/>
              </w:rPr>
            </w:pPr>
          </w:p>
        </w:tc>
        <w:tc>
          <w:tcPr>
            <w:tcW w:w="1440" w:type="dxa"/>
          </w:tcPr>
          <w:p w14:paraId="2F3B6CD7" w14:textId="77777777" w:rsidR="001D510D" w:rsidRPr="007026A3" w:rsidRDefault="001D510D" w:rsidP="0019515C">
            <w:pPr>
              <w:rPr>
                <w:rFonts w:ascii="Comic Sans MS" w:hAnsi="Comic Sans MS"/>
                <w:sz w:val="24"/>
                <w:szCs w:val="24"/>
              </w:rPr>
            </w:pPr>
          </w:p>
        </w:tc>
        <w:tc>
          <w:tcPr>
            <w:tcW w:w="2880" w:type="dxa"/>
          </w:tcPr>
          <w:p w14:paraId="7AE613B5" w14:textId="77777777" w:rsidR="001D510D" w:rsidRPr="007026A3" w:rsidRDefault="001D510D" w:rsidP="0019515C">
            <w:pPr>
              <w:rPr>
                <w:rFonts w:ascii="Comic Sans MS" w:hAnsi="Comic Sans MS"/>
                <w:sz w:val="24"/>
                <w:szCs w:val="24"/>
              </w:rPr>
            </w:pPr>
          </w:p>
        </w:tc>
        <w:tc>
          <w:tcPr>
            <w:tcW w:w="1800" w:type="dxa"/>
          </w:tcPr>
          <w:p w14:paraId="5B9D5F43" w14:textId="77777777" w:rsidR="001D510D" w:rsidRPr="007026A3" w:rsidRDefault="001D510D" w:rsidP="0019515C">
            <w:pPr>
              <w:rPr>
                <w:rFonts w:ascii="Comic Sans MS" w:hAnsi="Comic Sans MS"/>
                <w:sz w:val="24"/>
                <w:szCs w:val="24"/>
              </w:rPr>
            </w:pPr>
          </w:p>
        </w:tc>
      </w:tr>
      <w:tr w:rsidR="001D510D" w:rsidRPr="007026A3" w14:paraId="3DBEB9AB" w14:textId="6FB4DAEA" w:rsidTr="001D510D">
        <w:tc>
          <w:tcPr>
            <w:tcW w:w="1419" w:type="dxa"/>
          </w:tcPr>
          <w:p w14:paraId="36FD5CBC" w14:textId="5A61672A" w:rsidR="001D510D" w:rsidRPr="007026A3" w:rsidRDefault="001D510D" w:rsidP="0019515C">
            <w:pPr>
              <w:rPr>
                <w:rFonts w:ascii="Comic Sans MS" w:hAnsi="Comic Sans MS"/>
                <w:sz w:val="24"/>
                <w:szCs w:val="24"/>
              </w:rPr>
            </w:pPr>
            <w:r w:rsidRPr="007026A3">
              <w:rPr>
                <w:rFonts w:ascii="Comic Sans MS" w:hAnsi="Comic Sans MS"/>
                <w:sz w:val="24"/>
                <w:szCs w:val="24"/>
              </w:rPr>
              <w:t>Orca</w:t>
            </w:r>
          </w:p>
        </w:tc>
        <w:tc>
          <w:tcPr>
            <w:tcW w:w="916" w:type="dxa"/>
          </w:tcPr>
          <w:p w14:paraId="30DB5A76" w14:textId="77777777" w:rsidR="001D510D" w:rsidRPr="007026A3" w:rsidRDefault="001D510D" w:rsidP="00786FFE">
            <w:pPr>
              <w:spacing w:line="360" w:lineRule="auto"/>
              <w:rPr>
                <w:rFonts w:ascii="Comic Sans MS" w:hAnsi="Comic Sans MS"/>
                <w:sz w:val="24"/>
                <w:szCs w:val="24"/>
              </w:rPr>
            </w:pPr>
          </w:p>
        </w:tc>
        <w:tc>
          <w:tcPr>
            <w:tcW w:w="1080" w:type="dxa"/>
          </w:tcPr>
          <w:p w14:paraId="6A2A2340" w14:textId="77777777" w:rsidR="001D510D" w:rsidRPr="007026A3" w:rsidRDefault="001D510D" w:rsidP="0019515C">
            <w:pPr>
              <w:rPr>
                <w:rFonts w:ascii="Comic Sans MS" w:hAnsi="Comic Sans MS"/>
                <w:sz w:val="24"/>
                <w:szCs w:val="24"/>
              </w:rPr>
            </w:pPr>
          </w:p>
        </w:tc>
        <w:tc>
          <w:tcPr>
            <w:tcW w:w="1440" w:type="dxa"/>
          </w:tcPr>
          <w:p w14:paraId="4702AB3A" w14:textId="77777777" w:rsidR="001D510D" w:rsidRPr="007026A3" w:rsidRDefault="001D510D" w:rsidP="0019515C">
            <w:pPr>
              <w:rPr>
                <w:rFonts w:ascii="Comic Sans MS" w:hAnsi="Comic Sans MS"/>
                <w:sz w:val="24"/>
                <w:szCs w:val="24"/>
              </w:rPr>
            </w:pPr>
          </w:p>
        </w:tc>
        <w:tc>
          <w:tcPr>
            <w:tcW w:w="2880" w:type="dxa"/>
          </w:tcPr>
          <w:p w14:paraId="72925333" w14:textId="77777777" w:rsidR="001D510D" w:rsidRPr="007026A3" w:rsidRDefault="001D510D" w:rsidP="0019515C">
            <w:pPr>
              <w:rPr>
                <w:rFonts w:ascii="Comic Sans MS" w:hAnsi="Comic Sans MS"/>
                <w:sz w:val="24"/>
                <w:szCs w:val="24"/>
              </w:rPr>
            </w:pPr>
          </w:p>
        </w:tc>
        <w:tc>
          <w:tcPr>
            <w:tcW w:w="1800" w:type="dxa"/>
          </w:tcPr>
          <w:p w14:paraId="083F3055" w14:textId="77777777" w:rsidR="001D510D" w:rsidRPr="007026A3" w:rsidRDefault="001D510D" w:rsidP="0019515C">
            <w:pPr>
              <w:rPr>
                <w:rFonts w:ascii="Comic Sans MS" w:hAnsi="Comic Sans MS"/>
                <w:sz w:val="24"/>
                <w:szCs w:val="24"/>
              </w:rPr>
            </w:pPr>
          </w:p>
        </w:tc>
      </w:tr>
    </w:tbl>
    <w:p w14:paraId="22906BFB" w14:textId="77777777" w:rsidR="00876C9C" w:rsidRDefault="00876C9C" w:rsidP="001B262C">
      <w:pPr>
        <w:rPr>
          <w:rFonts w:ascii="Comic Sans MS" w:hAnsi="Comic Sans MS"/>
          <w:sz w:val="24"/>
          <w:szCs w:val="24"/>
        </w:rPr>
      </w:pPr>
    </w:p>
    <w:p w14:paraId="26ABE67C" w14:textId="4A971F16" w:rsidR="00692EBC" w:rsidRPr="00692EBC" w:rsidRDefault="00692EBC" w:rsidP="001B262C">
      <w:pPr>
        <w:rPr>
          <w:rFonts w:ascii="Comic Sans MS" w:hAnsi="Comic Sans MS"/>
          <w:sz w:val="24"/>
          <w:szCs w:val="24"/>
        </w:rPr>
      </w:pPr>
      <w:r>
        <w:rPr>
          <w:rFonts w:ascii="Comic Sans MS" w:hAnsi="Comic Sans MS"/>
          <w:sz w:val="24"/>
          <w:szCs w:val="24"/>
        </w:rPr>
        <w:t>Questions</w:t>
      </w:r>
    </w:p>
    <w:p w14:paraId="360AA0BE" w14:textId="1D79BF71" w:rsidR="00CA2B14" w:rsidRPr="00C24EFC" w:rsidRDefault="002A025A" w:rsidP="00CA2B14">
      <w:pPr>
        <w:pStyle w:val="NoSpacing"/>
        <w:numPr>
          <w:ilvl w:val="0"/>
          <w:numId w:val="3"/>
        </w:numPr>
        <w:rPr>
          <w:rFonts w:ascii="Comic Sans MS" w:hAnsi="Comic Sans MS" w:cs="Arial"/>
          <w:sz w:val="20"/>
          <w:szCs w:val="20"/>
          <w:lang w:val="en-CA"/>
        </w:rPr>
      </w:pPr>
      <w:r w:rsidRPr="00C24EFC">
        <w:rPr>
          <w:rFonts w:ascii="Comic Sans MS" w:hAnsi="Comic Sans MS" w:cs="Arial"/>
          <w:bCs/>
          <w:color w:val="222222"/>
          <w:sz w:val="20"/>
          <w:szCs w:val="20"/>
          <w:shd w:val="clear" w:color="auto" w:fill="FFFFFF"/>
        </w:rPr>
        <w:t>What is the difference between bioaccumulation and biomagnification</w:t>
      </w:r>
      <w:r w:rsidRPr="00C24EFC">
        <w:rPr>
          <w:rFonts w:ascii="Comic Sans MS" w:hAnsi="Comic Sans MS" w:cs="Arial"/>
          <w:color w:val="222222"/>
          <w:sz w:val="20"/>
          <w:szCs w:val="20"/>
          <w:shd w:val="clear" w:color="auto" w:fill="FFFFFF"/>
        </w:rPr>
        <w:t>?</w:t>
      </w:r>
    </w:p>
    <w:p w14:paraId="40DA4535" w14:textId="109DE8E9" w:rsidR="00CA2B14" w:rsidRPr="00C24EFC" w:rsidRDefault="00CA2B14" w:rsidP="00CA2B14">
      <w:pPr>
        <w:pStyle w:val="NoSpacing"/>
        <w:rPr>
          <w:rFonts w:ascii="Comic Sans MS" w:hAnsi="Comic Sans MS" w:cs="Arial"/>
          <w:sz w:val="20"/>
          <w:szCs w:val="20"/>
          <w:lang w:val="en-CA"/>
        </w:rPr>
      </w:pPr>
    </w:p>
    <w:p w14:paraId="14FCE047" w14:textId="0B0DF576" w:rsidR="00CA2B14" w:rsidRDefault="00CA2B14" w:rsidP="00CA2B14">
      <w:pPr>
        <w:pStyle w:val="NoSpacing"/>
        <w:rPr>
          <w:rFonts w:ascii="Comic Sans MS" w:hAnsi="Comic Sans MS" w:cs="Arial"/>
          <w:sz w:val="20"/>
          <w:szCs w:val="20"/>
          <w:lang w:val="en-CA"/>
        </w:rPr>
      </w:pPr>
    </w:p>
    <w:p w14:paraId="318E540F" w14:textId="2786BAAA" w:rsidR="00C24EFC" w:rsidRDefault="00C24EFC" w:rsidP="00CA2B14">
      <w:pPr>
        <w:pStyle w:val="NoSpacing"/>
        <w:rPr>
          <w:rFonts w:ascii="Comic Sans MS" w:hAnsi="Comic Sans MS" w:cs="Arial"/>
          <w:sz w:val="20"/>
          <w:szCs w:val="20"/>
          <w:lang w:val="en-CA"/>
        </w:rPr>
      </w:pPr>
    </w:p>
    <w:p w14:paraId="76B3CE11" w14:textId="175ACC7A" w:rsidR="00786FFE" w:rsidRDefault="00786FFE" w:rsidP="00CA2B14">
      <w:pPr>
        <w:pStyle w:val="NoSpacing"/>
        <w:rPr>
          <w:rFonts w:ascii="Comic Sans MS" w:hAnsi="Comic Sans MS" w:cs="Arial"/>
          <w:sz w:val="20"/>
          <w:szCs w:val="20"/>
          <w:lang w:val="en-CA"/>
        </w:rPr>
      </w:pPr>
    </w:p>
    <w:p w14:paraId="11633027" w14:textId="253AF4C1" w:rsidR="00687BC8" w:rsidRDefault="00687BC8" w:rsidP="00CA2B14">
      <w:pPr>
        <w:pStyle w:val="NoSpacing"/>
        <w:rPr>
          <w:rFonts w:ascii="Comic Sans MS" w:hAnsi="Comic Sans MS" w:cs="Arial"/>
          <w:sz w:val="20"/>
          <w:szCs w:val="20"/>
          <w:lang w:val="en-CA"/>
        </w:rPr>
      </w:pPr>
    </w:p>
    <w:p w14:paraId="61CC4682" w14:textId="74B9E47B" w:rsidR="00687BC8" w:rsidRDefault="00687BC8" w:rsidP="00CA2B14">
      <w:pPr>
        <w:pStyle w:val="NoSpacing"/>
        <w:rPr>
          <w:rFonts w:ascii="Comic Sans MS" w:hAnsi="Comic Sans MS" w:cs="Arial"/>
          <w:sz w:val="20"/>
          <w:szCs w:val="20"/>
          <w:lang w:val="en-CA"/>
        </w:rPr>
      </w:pPr>
    </w:p>
    <w:p w14:paraId="1A7F3B2C" w14:textId="1E0DBD76" w:rsidR="00687BC8" w:rsidRDefault="00687BC8" w:rsidP="00CA2B14">
      <w:pPr>
        <w:pStyle w:val="NoSpacing"/>
        <w:rPr>
          <w:rFonts w:ascii="Comic Sans MS" w:hAnsi="Comic Sans MS" w:cs="Arial"/>
          <w:sz w:val="20"/>
          <w:szCs w:val="20"/>
          <w:lang w:val="en-CA"/>
        </w:rPr>
      </w:pPr>
    </w:p>
    <w:p w14:paraId="102A0D5F" w14:textId="77777777" w:rsidR="00687BC8" w:rsidRDefault="00687BC8" w:rsidP="00CA2B14">
      <w:pPr>
        <w:pStyle w:val="NoSpacing"/>
        <w:rPr>
          <w:rFonts w:ascii="Comic Sans MS" w:hAnsi="Comic Sans MS" w:cs="Arial"/>
          <w:sz w:val="20"/>
          <w:szCs w:val="20"/>
          <w:lang w:val="en-CA"/>
        </w:rPr>
      </w:pPr>
    </w:p>
    <w:p w14:paraId="6D82E19F" w14:textId="511693E3" w:rsidR="00786FFE" w:rsidRDefault="00786FFE" w:rsidP="00CA2B14">
      <w:pPr>
        <w:pStyle w:val="NoSpacing"/>
        <w:rPr>
          <w:rFonts w:ascii="Comic Sans MS" w:hAnsi="Comic Sans MS" w:cs="Arial"/>
          <w:sz w:val="20"/>
          <w:szCs w:val="20"/>
          <w:lang w:val="en-CA"/>
        </w:rPr>
      </w:pPr>
    </w:p>
    <w:p w14:paraId="6A344082" w14:textId="77777777" w:rsidR="00786FFE" w:rsidRDefault="00786FFE" w:rsidP="00CA2B14">
      <w:pPr>
        <w:pStyle w:val="NoSpacing"/>
        <w:rPr>
          <w:rFonts w:ascii="Comic Sans MS" w:hAnsi="Comic Sans MS" w:cs="Arial"/>
          <w:sz w:val="20"/>
          <w:szCs w:val="20"/>
          <w:lang w:val="en-CA"/>
        </w:rPr>
      </w:pPr>
    </w:p>
    <w:p w14:paraId="38F6DABE" w14:textId="77777777" w:rsidR="00CA2B14" w:rsidRDefault="00CA2B14" w:rsidP="00CA2B14">
      <w:pPr>
        <w:pStyle w:val="NoSpacing"/>
        <w:rPr>
          <w:rFonts w:ascii="Comic Sans MS" w:hAnsi="Comic Sans MS" w:cs="Arial"/>
          <w:sz w:val="20"/>
          <w:szCs w:val="20"/>
          <w:lang w:val="en-CA"/>
        </w:rPr>
      </w:pPr>
    </w:p>
    <w:p w14:paraId="24940AD3" w14:textId="7076AB95" w:rsidR="00F60EE8" w:rsidRPr="00CA2B14" w:rsidRDefault="00154B58" w:rsidP="00CA2B14">
      <w:pPr>
        <w:pStyle w:val="NoSpacing"/>
        <w:numPr>
          <w:ilvl w:val="0"/>
          <w:numId w:val="3"/>
        </w:numPr>
        <w:rPr>
          <w:rFonts w:ascii="Comic Sans MS" w:hAnsi="Comic Sans MS" w:cs="Arial"/>
          <w:sz w:val="20"/>
          <w:szCs w:val="20"/>
          <w:lang w:val="en-CA"/>
        </w:rPr>
      </w:pPr>
      <w:r w:rsidRPr="00CA2B14">
        <w:rPr>
          <w:rFonts w:ascii="Comic Sans MS" w:hAnsi="Comic Sans MS" w:cs="Arial"/>
          <w:sz w:val="20"/>
          <w:szCs w:val="20"/>
          <w:lang w:val="en-CA"/>
        </w:rPr>
        <w:t xml:space="preserve">Some orcas eat </w:t>
      </w:r>
      <w:r w:rsidR="009E2049" w:rsidRPr="00CA2B14">
        <w:rPr>
          <w:rFonts w:ascii="Comic Sans MS" w:hAnsi="Comic Sans MS" w:cs="Arial"/>
          <w:sz w:val="20"/>
          <w:szCs w:val="20"/>
          <w:lang w:val="en-CA"/>
        </w:rPr>
        <w:t xml:space="preserve">mostly </w:t>
      </w:r>
      <w:r w:rsidRPr="00CA2B14">
        <w:rPr>
          <w:rFonts w:ascii="Comic Sans MS" w:hAnsi="Comic Sans MS" w:cs="Arial"/>
          <w:sz w:val="20"/>
          <w:szCs w:val="20"/>
          <w:lang w:val="en-CA"/>
        </w:rPr>
        <w:t>sealions whereas some eat mostly salmon</w:t>
      </w:r>
      <w:r w:rsidR="00F76725" w:rsidRPr="00CA2B14">
        <w:rPr>
          <w:rFonts w:ascii="Comic Sans MS" w:hAnsi="Comic Sans MS" w:cs="Arial"/>
          <w:sz w:val="20"/>
          <w:szCs w:val="20"/>
          <w:lang w:val="en-CA"/>
        </w:rPr>
        <w:t xml:space="preserve">. Which </w:t>
      </w:r>
      <w:r w:rsidR="001D510D">
        <w:rPr>
          <w:rFonts w:ascii="Comic Sans MS" w:hAnsi="Comic Sans MS" w:cs="Arial"/>
          <w:sz w:val="20"/>
          <w:szCs w:val="20"/>
          <w:lang w:val="en-CA"/>
        </w:rPr>
        <w:t>orca</w:t>
      </w:r>
      <w:r w:rsidR="00F76725" w:rsidRPr="00CA2B14">
        <w:rPr>
          <w:rFonts w:ascii="Comic Sans MS" w:hAnsi="Comic Sans MS" w:cs="Arial"/>
          <w:sz w:val="20"/>
          <w:szCs w:val="20"/>
          <w:lang w:val="en-CA"/>
        </w:rPr>
        <w:t xml:space="preserve"> population would you expect to have </w:t>
      </w:r>
      <w:r w:rsidR="00F60EE8" w:rsidRPr="00CA2B14">
        <w:rPr>
          <w:rFonts w:ascii="Comic Sans MS" w:hAnsi="Comic Sans MS" w:cs="Arial"/>
          <w:sz w:val="20"/>
          <w:szCs w:val="20"/>
          <w:shd w:val="clear" w:color="auto" w:fill="FFFFFF"/>
        </w:rPr>
        <w:t>the highest PCB concentrations</w:t>
      </w:r>
      <w:r w:rsidR="00AC7EF8" w:rsidRPr="00CA2B14">
        <w:rPr>
          <w:rFonts w:ascii="Comic Sans MS" w:hAnsi="Comic Sans MS" w:cs="Arial"/>
          <w:sz w:val="20"/>
          <w:szCs w:val="20"/>
          <w:shd w:val="clear" w:color="auto" w:fill="FFFFFF"/>
        </w:rPr>
        <w:t>?</w:t>
      </w:r>
      <w:r w:rsidR="00F60EE8" w:rsidRPr="00CA2B14">
        <w:rPr>
          <w:rFonts w:ascii="Comic Sans MS" w:hAnsi="Comic Sans MS" w:cs="Arial"/>
          <w:sz w:val="20"/>
          <w:szCs w:val="20"/>
          <w:shd w:val="clear" w:color="auto" w:fill="FFFFFF"/>
        </w:rPr>
        <w:t xml:space="preserve"> </w:t>
      </w:r>
      <w:r w:rsidR="00AC7EF8" w:rsidRPr="00CA2B14">
        <w:rPr>
          <w:rFonts w:ascii="Comic Sans MS" w:hAnsi="Comic Sans MS" w:cs="Arial"/>
          <w:sz w:val="20"/>
          <w:szCs w:val="20"/>
          <w:shd w:val="clear" w:color="auto" w:fill="FFFFFF"/>
        </w:rPr>
        <w:t>Why?</w:t>
      </w:r>
    </w:p>
    <w:p w14:paraId="22729CEE" w14:textId="77777777" w:rsidR="00C107FD" w:rsidRPr="00C107FD" w:rsidRDefault="00C107FD" w:rsidP="00C107FD">
      <w:pPr>
        <w:pStyle w:val="NoSpacing"/>
        <w:ind w:left="720"/>
        <w:rPr>
          <w:rFonts w:ascii="Comic Sans MS" w:hAnsi="Comic Sans MS" w:cs="Arial"/>
          <w:sz w:val="20"/>
          <w:szCs w:val="20"/>
          <w:lang w:val="en-CA"/>
        </w:rPr>
      </w:pPr>
    </w:p>
    <w:p w14:paraId="5E9E00C3" w14:textId="719B9B48" w:rsidR="00AC7EF8" w:rsidRDefault="00AC7EF8" w:rsidP="00AC7EF8">
      <w:pPr>
        <w:pStyle w:val="NoSpacing"/>
        <w:ind w:left="720"/>
        <w:rPr>
          <w:rFonts w:ascii="Comic Sans MS" w:hAnsi="Comic Sans MS" w:cs="Arial"/>
          <w:sz w:val="20"/>
          <w:szCs w:val="20"/>
          <w:lang w:val="en-CA"/>
        </w:rPr>
      </w:pPr>
    </w:p>
    <w:p w14:paraId="79A1141C" w14:textId="338D7939" w:rsidR="00786FFE" w:rsidRDefault="00786FFE" w:rsidP="00AC7EF8">
      <w:pPr>
        <w:pStyle w:val="NoSpacing"/>
        <w:ind w:left="720"/>
        <w:rPr>
          <w:rFonts w:ascii="Comic Sans MS" w:hAnsi="Comic Sans MS" w:cs="Arial"/>
          <w:sz w:val="20"/>
          <w:szCs w:val="20"/>
          <w:lang w:val="en-CA"/>
        </w:rPr>
      </w:pPr>
    </w:p>
    <w:p w14:paraId="55704DB5" w14:textId="5061F5F7" w:rsidR="00786FFE" w:rsidRDefault="00786FFE" w:rsidP="00AC7EF8">
      <w:pPr>
        <w:pStyle w:val="NoSpacing"/>
        <w:ind w:left="720"/>
        <w:rPr>
          <w:rFonts w:ascii="Comic Sans MS" w:hAnsi="Comic Sans MS" w:cs="Arial"/>
          <w:sz w:val="20"/>
          <w:szCs w:val="20"/>
          <w:lang w:val="en-CA"/>
        </w:rPr>
      </w:pPr>
    </w:p>
    <w:p w14:paraId="6B8907D1" w14:textId="02FDBCB0" w:rsidR="00687BC8" w:rsidRDefault="00687BC8" w:rsidP="00C24EFC">
      <w:pPr>
        <w:pStyle w:val="NoSpacing"/>
        <w:rPr>
          <w:rFonts w:ascii="Comic Sans MS" w:hAnsi="Comic Sans MS" w:cs="Arial"/>
          <w:sz w:val="20"/>
          <w:szCs w:val="20"/>
          <w:lang w:val="en-CA"/>
        </w:rPr>
      </w:pPr>
    </w:p>
    <w:p w14:paraId="5B3C64CF" w14:textId="6892EE2A" w:rsidR="00687BC8" w:rsidRDefault="00687BC8" w:rsidP="00C24EFC">
      <w:pPr>
        <w:pStyle w:val="NoSpacing"/>
        <w:rPr>
          <w:rFonts w:ascii="Comic Sans MS" w:hAnsi="Comic Sans MS" w:cs="Arial"/>
          <w:sz w:val="20"/>
          <w:szCs w:val="20"/>
          <w:lang w:val="en-CA"/>
        </w:rPr>
      </w:pPr>
    </w:p>
    <w:p w14:paraId="67C7AAAE" w14:textId="71EBC4DA" w:rsidR="00687BC8" w:rsidRDefault="00687BC8" w:rsidP="00C24EFC">
      <w:pPr>
        <w:pStyle w:val="NoSpacing"/>
        <w:rPr>
          <w:rFonts w:ascii="Comic Sans MS" w:hAnsi="Comic Sans MS" w:cs="Arial"/>
          <w:sz w:val="20"/>
          <w:szCs w:val="20"/>
          <w:lang w:val="en-CA"/>
        </w:rPr>
      </w:pPr>
    </w:p>
    <w:p w14:paraId="7CEBD1C2" w14:textId="7DDAF556" w:rsidR="00687BC8" w:rsidRDefault="00687BC8" w:rsidP="00C24EFC">
      <w:pPr>
        <w:pStyle w:val="NoSpacing"/>
        <w:rPr>
          <w:rFonts w:ascii="Comic Sans MS" w:hAnsi="Comic Sans MS" w:cs="Arial"/>
          <w:sz w:val="20"/>
          <w:szCs w:val="20"/>
          <w:lang w:val="en-CA"/>
        </w:rPr>
      </w:pPr>
    </w:p>
    <w:p w14:paraId="5402D9CE" w14:textId="0C6A8D87" w:rsidR="00687BC8" w:rsidRDefault="00687BC8" w:rsidP="00C24EFC">
      <w:pPr>
        <w:pStyle w:val="NoSpacing"/>
        <w:rPr>
          <w:rFonts w:ascii="Comic Sans MS" w:hAnsi="Comic Sans MS" w:cs="Arial"/>
          <w:sz w:val="20"/>
          <w:szCs w:val="20"/>
          <w:lang w:val="en-CA"/>
        </w:rPr>
      </w:pPr>
    </w:p>
    <w:p w14:paraId="6EC437C7" w14:textId="789CAEEC" w:rsidR="00687BC8" w:rsidRDefault="00687BC8" w:rsidP="00C24EFC">
      <w:pPr>
        <w:pStyle w:val="NoSpacing"/>
        <w:rPr>
          <w:rFonts w:ascii="Comic Sans MS" w:hAnsi="Comic Sans MS" w:cs="Arial"/>
          <w:sz w:val="20"/>
          <w:szCs w:val="20"/>
          <w:lang w:val="en-CA"/>
        </w:rPr>
      </w:pPr>
    </w:p>
    <w:p w14:paraId="2DEF87A6" w14:textId="5933C524" w:rsidR="00687BC8" w:rsidRDefault="00687BC8" w:rsidP="00C24EFC">
      <w:pPr>
        <w:pStyle w:val="NoSpacing"/>
        <w:rPr>
          <w:rFonts w:ascii="Comic Sans MS" w:hAnsi="Comic Sans MS" w:cs="Arial"/>
          <w:sz w:val="20"/>
          <w:szCs w:val="20"/>
          <w:lang w:val="en-CA"/>
        </w:rPr>
      </w:pPr>
    </w:p>
    <w:p w14:paraId="321EEE1D" w14:textId="67A1A7EC" w:rsidR="00687BC8" w:rsidRDefault="00687BC8" w:rsidP="00C24EFC">
      <w:pPr>
        <w:pStyle w:val="NoSpacing"/>
        <w:rPr>
          <w:rFonts w:ascii="Comic Sans MS" w:hAnsi="Comic Sans MS" w:cs="Arial"/>
          <w:sz w:val="20"/>
          <w:szCs w:val="20"/>
          <w:lang w:val="en-CA"/>
        </w:rPr>
      </w:pPr>
    </w:p>
    <w:p w14:paraId="3FB3FD53" w14:textId="770A24E7" w:rsidR="00687BC8" w:rsidRDefault="00687BC8" w:rsidP="00C24EFC">
      <w:pPr>
        <w:pStyle w:val="NoSpacing"/>
        <w:rPr>
          <w:rFonts w:ascii="Comic Sans MS" w:hAnsi="Comic Sans MS" w:cs="Arial"/>
          <w:sz w:val="20"/>
          <w:szCs w:val="20"/>
          <w:lang w:val="en-CA"/>
        </w:rPr>
      </w:pPr>
    </w:p>
    <w:p w14:paraId="7B6B907C" w14:textId="77777777" w:rsidR="00687BC8" w:rsidRDefault="00687BC8" w:rsidP="00C24EFC">
      <w:pPr>
        <w:pStyle w:val="NoSpacing"/>
        <w:rPr>
          <w:rFonts w:ascii="Comic Sans MS" w:hAnsi="Comic Sans MS" w:cs="Arial"/>
          <w:sz w:val="20"/>
          <w:szCs w:val="20"/>
          <w:lang w:val="en-CA"/>
        </w:rPr>
      </w:pPr>
    </w:p>
    <w:p w14:paraId="5090983B" w14:textId="562CEF91" w:rsidR="00687BC8" w:rsidRDefault="00687BC8" w:rsidP="00C24EFC">
      <w:pPr>
        <w:pStyle w:val="NoSpacing"/>
        <w:rPr>
          <w:rFonts w:ascii="Comic Sans MS" w:hAnsi="Comic Sans MS" w:cs="Arial"/>
          <w:sz w:val="20"/>
          <w:szCs w:val="20"/>
          <w:lang w:val="en-CA"/>
        </w:rPr>
      </w:pPr>
    </w:p>
    <w:p w14:paraId="14EF693E" w14:textId="77777777" w:rsidR="00687BC8" w:rsidRDefault="00687BC8" w:rsidP="00C24EFC">
      <w:pPr>
        <w:pStyle w:val="NoSpacing"/>
        <w:rPr>
          <w:rFonts w:ascii="Comic Sans MS" w:hAnsi="Comic Sans MS" w:cs="Arial"/>
          <w:sz w:val="20"/>
          <w:szCs w:val="20"/>
          <w:lang w:val="en-CA"/>
        </w:rPr>
      </w:pPr>
    </w:p>
    <w:p w14:paraId="78F0A0AC" w14:textId="41C0A7B0" w:rsidR="00786FFE" w:rsidRPr="00687BC8" w:rsidRDefault="0005591C" w:rsidP="0005591C">
      <w:pPr>
        <w:pStyle w:val="NoSpacing"/>
        <w:numPr>
          <w:ilvl w:val="0"/>
          <w:numId w:val="3"/>
        </w:numPr>
        <w:rPr>
          <w:rFonts w:ascii="Comic Sans MS" w:hAnsi="Comic Sans MS" w:cs="Arial"/>
          <w:sz w:val="20"/>
          <w:szCs w:val="20"/>
          <w:lang w:val="en-CA"/>
        </w:rPr>
      </w:pPr>
      <w:r w:rsidRPr="005D77BB">
        <w:rPr>
          <w:rFonts w:ascii="Comic Sans MS" w:hAnsi="Comic Sans MS" w:cs="Arial"/>
          <w:sz w:val="20"/>
          <w:szCs w:val="20"/>
          <w:lang w:val="en-CA"/>
        </w:rPr>
        <w:t xml:space="preserve">Besides </w:t>
      </w:r>
      <w:r w:rsidR="005D77BB" w:rsidRPr="005D77BB">
        <w:rPr>
          <w:rFonts w:ascii="Comic Sans MS" w:hAnsi="Comic Sans MS" w:cs="Arial"/>
          <w:sz w:val="20"/>
          <w:szCs w:val="20"/>
          <w:lang w:val="en-CA"/>
        </w:rPr>
        <w:t>PCBs</w:t>
      </w:r>
      <w:r w:rsidRPr="005D77BB">
        <w:rPr>
          <w:rFonts w:ascii="Comic Sans MS" w:hAnsi="Comic Sans MS" w:cs="Arial"/>
          <w:sz w:val="20"/>
          <w:szCs w:val="20"/>
          <w:lang w:val="en-CA"/>
        </w:rPr>
        <w:t>, another common toxin that builds up over time is mercury</w:t>
      </w:r>
      <w:r w:rsidR="00786FFE">
        <w:rPr>
          <w:rFonts w:ascii="Comic Sans MS" w:hAnsi="Comic Sans MS" w:cs="Arial"/>
          <w:sz w:val="20"/>
          <w:szCs w:val="20"/>
          <w:lang w:val="en-CA"/>
        </w:rPr>
        <w:t xml:space="preserve">. </w:t>
      </w:r>
      <w:r w:rsidRPr="005D77BB">
        <w:rPr>
          <w:rFonts w:ascii="Comic Sans MS" w:hAnsi="Comic Sans MS" w:cs="Arial"/>
          <w:sz w:val="20"/>
          <w:szCs w:val="20"/>
          <w:lang w:val="en-CA"/>
        </w:rPr>
        <w:t>Using the scenario from the activity, answer the following question:</w:t>
      </w:r>
    </w:p>
    <w:p w14:paraId="33C30A4A" w14:textId="14280D4B" w:rsidR="00786FFE" w:rsidRDefault="005F7762" w:rsidP="00687BC8">
      <w:pPr>
        <w:pStyle w:val="NoSpacing"/>
        <w:ind w:left="720"/>
        <w:rPr>
          <w:rFonts w:ascii="Comic Sans MS" w:hAnsi="Comic Sans MS" w:cs="Arial"/>
          <w:sz w:val="20"/>
          <w:szCs w:val="20"/>
          <w:lang w:val="en-CA"/>
        </w:rPr>
      </w:pPr>
      <w:r>
        <w:rPr>
          <w:rFonts w:ascii="Comic Sans MS" w:hAnsi="Comic Sans MS" w:cs="Arial"/>
          <w:sz w:val="20"/>
          <w:szCs w:val="20"/>
          <w:lang w:val="en-CA"/>
        </w:rPr>
        <w:t>If you really liked fish, would it be better to eat several small fish or one big fish?</w:t>
      </w:r>
      <w:r w:rsidR="00687BC8">
        <w:rPr>
          <w:rFonts w:ascii="Comic Sans MS" w:hAnsi="Comic Sans MS" w:cs="Arial"/>
          <w:sz w:val="20"/>
          <w:szCs w:val="20"/>
          <w:lang w:val="en-CA"/>
        </w:rPr>
        <w:t xml:space="preserve"> Justify your answer</w:t>
      </w:r>
    </w:p>
    <w:p w14:paraId="18DFF64E" w14:textId="62F8C854" w:rsidR="00786FFE" w:rsidRDefault="00786FFE" w:rsidP="0005591C">
      <w:pPr>
        <w:pStyle w:val="NoSpacing"/>
        <w:rPr>
          <w:rFonts w:ascii="Comic Sans MS" w:hAnsi="Comic Sans MS" w:cs="Arial"/>
          <w:sz w:val="20"/>
          <w:szCs w:val="20"/>
          <w:lang w:val="en-CA"/>
        </w:rPr>
      </w:pPr>
    </w:p>
    <w:p w14:paraId="7D2A2EFB" w14:textId="7A19F5D5" w:rsidR="00786FFE" w:rsidRDefault="00786FFE" w:rsidP="0005591C">
      <w:pPr>
        <w:pStyle w:val="NoSpacing"/>
        <w:rPr>
          <w:rFonts w:ascii="Comic Sans MS" w:hAnsi="Comic Sans MS" w:cs="Arial"/>
          <w:sz w:val="20"/>
          <w:szCs w:val="20"/>
          <w:lang w:val="en-CA"/>
        </w:rPr>
      </w:pPr>
    </w:p>
    <w:p w14:paraId="50F8EE87" w14:textId="78E39E83" w:rsidR="005F7762" w:rsidRDefault="005F7762" w:rsidP="0005591C">
      <w:pPr>
        <w:pStyle w:val="NoSpacing"/>
        <w:rPr>
          <w:rFonts w:ascii="Comic Sans MS" w:hAnsi="Comic Sans MS" w:cs="Arial"/>
          <w:sz w:val="20"/>
          <w:szCs w:val="20"/>
          <w:lang w:val="en-CA"/>
        </w:rPr>
      </w:pPr>
    </w:p>
    <w:p w14:paraId="4F44EFE4" w14:textId="22B3D1AD" w:rsidR="005F7762" w:rsidRDefault="005F7762" w:rsidP="0005591C">
      <w:pPr>
        <w:pStyle w:val="NoSpacing"/>
        <w:rPr>
          <w:rFonts w:ascii="Comic Sans MS" w:hAnsi="Comic Sans MS" w:cs="Arial"/>
          <w:sz w:val="20"/>
          <w:szCs w:val="20"/>
          <w:lang w:val="en-CA"/>
        </w:rPr>
      </w:pPr>
    </w:p>
    <w:p w14:paraId="677F9723" w14:textId="384F9D26" w:rsidR="005F7762" w:rsidRDefault="005F7762" w:rsidP="0005591C">
      <w:pPr>
        <w:pStyle w:val="NoSpacing"/>
        <w:rPr>
          <w:rFonts w:ascii="Comic Sans MS" w:hAnsi="Comic Sans MS" w:cs="Arial"/>
          <w:sz w:val="20"/>
          <w:szCs w:val="20"/>
          <w:lang w:val="en-CA"/>
        </w:rPr>
      </w:pPr>
    </w:p>
    <w:p w14:paraId="614C9804" w14:textId="5270A9CB" w:rsidR="00687BC8" w:rsidRDefault="00687BC8" w:rsidP="0005591C">
      <w:pPr>
        <w:pStyle w:val="NoSpacing"/>
        <w:rPr>
          <w:rFonts w:ascii="Comic Sans MS" w:hAnsi="Comic Sans MS" w:cs="Arial"/>
          <w:sz w:val="20"/>
          <w:szCs w:val="20"/>
          <w:lang w:val="en-CA"/>
        </w:rPr>
      </w:pPr>
    </w:p>
    <w:p w14:paraId="472EB081" w14:textId="60F6C979" w:rsidR="00687BC8" w:rsidRDefault="00687BC8" w:rsidP="0005591C">
      <w:pPr>
        <w:pStyle w:val="NoSpacing"/>
        <w:rPr>
          <w:rFonts w:ascii="Comic Sans MS" w:hAnsi="Comic Sans MS" w:cs="Arial"/>
          <w:sz w:val="20"/>
          <w:szCs w:val="20"/>
          <w:lang w:val="en-CA"/>
        </w:rPr>
      </w:pPr>
    </w:p>
    <w:p w14:paraId="769C1BD8" w14:textId="5DE51518" w:rsidR="00687BC8" w:rsidRDefault="00687BC8" w:rsidP="0005591C">
      <w:pPr>
        <w:pStyle w:val="NoSpacing"/>
        <w:rPr>
          <w:rFonts w:ascii="Comic Sans MS" w:hAnsi="Comic Sans MS" w:cs="Arial"/>
          <w:sz w:val="20"/>
          <w:szCs w:val="20"/>
          <w:lang w:val="en-CA"/>
        </w:rPr>
      </w:pPr>
    </w:p>
    <w:p w14:paraId="38671BA7" w14:textId="669C98A7" w:rsidR="00687BC8" w:rsidRDefault="00687BC8" w:rsidP="0005591C">
      <w:pPr>
        <w:pStyle w:val="NoSpacing"/>
        <w:rPr>
          <w:rFonts w:ascii="Comic Sans MS" w:hAnsi="Comic Sans MS" w:cs="Arial"/>
          <w:sz w:val="20"/>
          <w:szCs w:val="20"/>
          <w:lang w:val="en-CA"/>
        </w:rPr>
      </w:pPr>
    </w:p>
    <w:p w14:paraId="20992758" w14:textId="77777777" w:rsidR="00687BC8" w:rsidRDefault="00687BC8" w:rsidP="0005591C">
      <w:pPr>
        <w:pStyle w:val="NoSpacing"/>
        <w:rPr>
          <w:rFonts w:ascii="Comic Sans MS" w:hAnsi="Comic Sans MS" w:cs="Arial"/>
          <w:sz w:val="20"/>
          <w:szCs w:val="20"/>
          <w:lang w:val="en-CA"/>
        </w:rPr>
      </w:pPr>
    </w:p>
    <w:p w14:paraId="690DE802" w14:textId="558A808C" w:rsidR="00687BC8" w:rsidRDefault="00687BC8" w:rsidP="0005591C">
      <w:pPr>
        <w:pStyle w:val="NoSpacing"/>
        <w:rPr>
          <w:rFonts w:ascii="Comic Sans MS" w:hAnsi="Comic Sans MS" w:cs="Arial"/>
          <w:sz w:val="20"/>
          <w:szCs w:val="20"/>
          <w:lang w:val="en-CA"/>
        </w:rPr>
      </w:pPr>
    </w:p>
    <w:p w14:paraId="3D72634F" w14:textId="6858AF7A" w:rsidR="00687BC8" w:rsidRDefault="00687BC8" w:rsidP="0005591C">
      <w:pPr>
        <w:pStyle w:val="NoSpacing"/>
        <w:rPr>
          <w:rFonts w:ascii="Comic Sans MS" w:hAnsi="Comic Sans MS" w:cs="Arial"/>
          <w:sz w:val="20"/>
          <w:szCs w:val="20"/>
          <w:lang w:val="en-CA"/>
        </w:rPr>
      </w:pPr>
    </w:p>
    <w:p w14:paraId="2D50DD19" w14:textId="77777777" w:rsidR="00687BC8" w:rsidRDefault="00687BC8" w:rsidP="0005591C">
      <w:pPr>
        <w:pStyle w:val="NoSpacing"/>
        <w:rPr>
          <w:rFonts w:ascii="Comic Sans MS" w:hAnsi="Comic Sans MS" w:cs="Arial"/>
          <w:sz w:val="20"/>
          <w:szCs w:val="20"/>
          <w:lang w:val="en-CA"/>
        </w:rPr>
      </w:pPr>
    </w:p>
    <w:p w14:paraId="6E228034" w14:textId="77777777" w:rsidR="009E6468" w:rsidRDefault="009E6468" w:rsidP="0005591C">
      <w:pPr>
        <w:pStyle w:val="NoSpacing"/>
        <w:rPr>
          <w:rFonts w:ascii="Comic Sans MS" w:hAnsi="Comic Sans MS" w:cs="Arial"/>
          <w:sz w:val="20"/>
          <w:szCs w:val="20"/>
          <w:lang w:val="en-CA"/>
        </w:rPr>
      </w:pPr>
    </w:p>
    <w:p w14:paraId="1AF00E16" w14:textId="77777777" w:rsidR="00D968A6" w:rsidRPr="005D77BB" w:rsidRDefault="00D968A6" w:rsidP="0005591C">
      <w:pPr>
        <w:pStyle w:val="NoSpacing"/>
        <w:rPr>
          <w:rFonts w:ascii="Comic Sans MS" w:hAnsi="Comic Sans MS" w:cs="Arial"/>
          <w:sz w:val="20"/>
          <w:szCs w:val="20"/>
          <w:lang w:val="en-CA"/>
        </w:rPr>
      </w:pPr>
    </w:p>
    <w:p w14:paraId="6A707F3C" w14:textId="77777777" w:rsidR="0005591C" w:rsidRPr="005D77BB" w:rsidRDefault="0005591C" w:rsidP="0005591C">
      <w:pPr>
        <w:pStyle w:val="NoSpacing"/>
        <w:rPr>
          <w:rFonts w:ascii="Comic Sans MS" w:hAnsi="Comic Sans MS" w:cs="Arial"/>
          <w:b/>
          <w:sz w:val="20"/>
          <w:szCs w:val="20"/>
          <w:lang w:val="en-CA"/>
        </w:rPr>
      </w:pPr>
      <w:r w:rsidRPr="005D77BB">
        <w:rPr>
          <w:rFonts w:ascii="Comic Sans MS" w:hAnsi="Comic Sans MS" w:cs="Arial"/>
          <w:b/>
          <w:sz w:val="20"/>
          <w:szCs w:val="20"/>
          <w:lang w:val="en-CA"/>
        </w:rPr>
        <w:t>Critical Thinking</w:t>
      </w:r>
    </w:p>
    <w:p w14:paraId="4F20D2A0" w14:textId="6D9CDEAF" w:rsidR="0018419F" w:rsidRPr="008A05EF" w:rsidRDefault="00126B5F" w:rsidP="00D968A6">
      <w:pPr>
        <w:pStyle w:val="NoSpacing"/>
        <w:numPr>
          <w:ilvl w:val="0"/>
          <w:numId w:val="3"/>
        </w:numPr>
        <w:rPr>
          <w:rFonts w:ascii="Comic Sans MS" w:hAnsi="Comic Sans MS" w:cs="Arial"/>
          <w:sz w:val="20"/>
          <w:szCs w:val="20"/>
          <w:lang w:val="en-CA"/>
        </w:rPr>
      </w:pPr>
      <w:r>
        <w:rPr>
          <w:rFonts w:ascii="Comic Sans MS" w:hAnsi="Comic Sans MS" w:cs="Arial"/>
          <w:color w:val="222222"/>
          <w:sz w:val="20"/>
          <w:szCs w:val="20"/>
          <w:shd w:val="clear" w:color="auto" w:fill="FFFFFF"/>
        </w:rPr>
        <w:t xml:space="preserve">EVALUATE: The chemical </w:t>
      </w:r>
      <w:r w:rsidR="005B4044" w:rsidRPr="008A05EF">
        <w:rPr>
          <w:rFonts w:ascii="Comic Sans MS" w:hAnsi="Comic Sans MS" w:cs="Arial"/>
          <w:color w:val="222222"/>
          <w:sz w:val="20"/>
          <w:szCs w:val="20"/>
          <w:shd w:val="clear" w:color="auto" w:fill="FFFFFF"/>
        </w:rPr>
        <w:t>DDT</w:t>
      </w:r>
      <w:r w:rsidR="00786FFE">
        <w:rPr>
          <w:rFonts w:ascii="Comic Sans MS" w:hAnsi="Comic Sans MS" w:cs="Arial"/>
          <w:color w:val="222222"/>
          <w:sz w:val="20"/>
          <w:szCs w:val="20"/>
          <w:shd w:val="clear" w:color="auto" w:fill="FFFFFF"/>
        </w:rPr>
        <w:t xml:space="preserve"> was</w:t>
      </w:r>
      <w:r w:rsidR="00F26AB4" w:rsidRPr="008A05EF">
        <w:rPr>
          <w:rFonts w:ascii="Comic Sans MS" w:hAnsi="Comic Sans MS" w:cs="Arial"/>
          <w:color w:val="222222"/>
          <w:sz w:val="20"/>
          <w:szCs w:val="20"/>
          <w:shd w:val="clear" w:color="auto" w:fill="FFFFFF"/>
        </w:rPr>
        <w:t xml:space="preserve"> a popular</w:t>
      </w:r>
      <w:r w:rsidR="009B5055" w:rsidRPr="008A05EF">
        <w:rPr>
          <w:rFonts w:ascii="Comic Sans MS" w:hAnsi="Comic Sans MS" w:cs="Arial"/>
          <w:color w:val="222222"/>
          <w:sz w:val="20"/>
          <w:szCs w:val="20"/>
          <w:shd w:val="clear" w:color="auto" w:fill="FFFFFF"/>
        </w:rPr>
        <w:t xml:space="preserve"> </w:t>
      </w:r>
      <w:r w:rsidR="004378A6" w:rsidRPr="008A05EF">
        <w:rPr>
          <w:rFonts w:ascii="Comic Sans MS" w:hAnsi="Comic Sans MS" w:cs="Arial"/>
          <w:color w:val="222222"/>
          <w:sz w:val="20"/>
          <w:szCs w:val="20"/>
          <w:shd w:val="clear" w:color="auto" w:fill="FFFFFF"/>
        </w:rPr>
        <w:t xml:space="preserve">crop </w:t>
      </w:r>
      <w:r w:rsidR="00F26AB4" w:rsidRPr="008A05EF">
        <w:rPr>
          <w:rFonts w:ascii="Comic Sans MS" w:hAnsi="Comic Sans MS" w:cs="Arial"/>
          <w:color w:val="222222"/>
          <w:sz w:val="20"/>
          <w:szCs w:val="20"/>
          <w:shd w:val="clear" w:color="auto" w:fill="FFFFFF"/>
        </w:rPr>
        <w:t>pesticide</w:t>
      </w:r>
      <w:r w:rsidR="00786FFE">
        <w:rPr>
          <w:rFonts w:ascii="Comic Sans MS" w:hAnsi="Comic Sans MS" w:cs="Arial"/>
          <w:color w:val="222222"/>
          <w:sz w:val="20"/>
          <w:szCs w:val="20"/>
          <w:shd w:val="clear" w:color="auto" w:fill="FFFFFF"/>
        </w:rPr>
        <w:t xml:space="preserve"> that</w:t>
      </w:r>
      <w:r w:rsidR="00300610" w:rsidRPr="008A05EF">
        <w:rPr>
          <w:rFonts w:ascii="Comic Sans MS" w:hAnsi="Comic Sans MS" w:cs="Arial"/>
          <w:color w:val="222222"/>
          <w:sz w:val="20"/>
          <w:szCs w:val="20"/>
          <w:shd w:val="clear" w:color="auto" w:fill="FFFFFF"/>
        </w:rPr>
        <w:t xml:space="preserve"> was banned </w:t>
      </w:r>
      <w:r w:rsidR="00380365" w:rsidRPr="008A05EF">
        <w:rPr>
          <w:rFonts w:ascii="Comic Sans MS" w:hAnsi="Comic Sans MS" w:cs="Arial"/>
          <w:color w:val="222222"/>
          <w:sz w:val="20"/>
          <w:szCs w:val="20"/>
          <w:shd w:val="clear" w:color="auto" w:fill="FFFFFF"/>
        </w:rPr>
        <w:t>in many countries</w:t>
      </w:r>
      <w:r w:rsidR="00300610" w:rsidRPr="008A05EF">
        <w:rPr>
          <w:rFonts w:ascii="Comic Sans MS" w:hAnsi="Comic Sans MS" w:cs="Arial"/>
          <w:color w:val="222222"/>
          <w:sz w:val="20"/>
          <w:szCs w:val="20"/>
          <w:shd w:val="clear" w:color="auto" w:fill="FFFFFF"/>
        </w:rPr>
        <w:t xml:space="preserve"> due to its </w:t>
      </w:r>
      <w:r w:rsidR="00C0660A" w:rsidRPr="008A05EF">
        <w:rPr>
          <w:rFonts w:ascii="Comic Sans MS" w:hAnsi="Comic Sans MS" w:cs="Arial"/>
          <w:color w:val="222222"/>
          <w:sz w:val="20"/>
          <w:szCs w:val="20"/>
          <w:shd w:val="clear" w:color="auto" w:fill="FFFFFF"/>
        </w:rPr>
        <w:t xml:space="preserve">persistence in the environment and </w:t>
      </w:r>
      <w:r w:rsidR="00300610" w:rsidRPr="008A05EF">
        <w:rPr>
          <w:rFonts w:ascii="Comic Sans MS" w:hAnsi="Comic Sans MS" w:cs="Arial"/>
          <w:color w:val="222222"/>
          <w:sz w:val="20"/>
          <w:szCs w:val="20"/>
          <w:shd w:val="clear" w:color="auto" w:fill="FFFFFF"/>
        </w:rPr>
        <w:t>detrimental effects</w:t>
      </w:r>
      <w:r w:rsidR="00D974A5" w:rsidRPr="008A05EF">
        <w:rPr>
          <w:rFonts w:ascii="Comic Sans MS" w:hAnsi="Comic Sans MS" w:cs="Arial"/>
          <w:color w:val="222222"/>
          <w:sz w:val="20"/>
          <w:szCs w:val="20"/>
          <w:shd w:val="clear" w:color="auto" w:fill="FFFFFF"/>
        </w:rPr>
        <w:t xml:space="preserve"> on</w:t>
      </w:r>
      <w:r w:rsidR="00A12B65" w:rsidRPr="008A05EF">
        <w:rPr>
          <w:rFonts w:ascii="Comic Sans MS" w:hAnsi="Comic Sans MS" w:cs="Arial"/>
          <w:color w:val="222222"/>
          <w:sz w:val="20"/>
          <w:szCs w:val="20"/>
          <w:shd w:val="clear" w:color="auto" w:fill="FFFFFF"/>
        </w:rPr>
        <w:t xml:space="preserve"> wildlife and humans. </w:t>
      </w:r>
      <w:r w:rsidR="004378A6" w:rsidRPr="008A05EF">
        <w:rPr>
          <w:rFonts w:ascii="Comic Sans MS" w:hAnsi="Comic Sans MS" w:cs="Arial"/>
          <w:color w:val="222222"/>
          <w:sz w:val="20"/>
          <w:szCs w:val="20"/>
          <w:shd w:val="clear" w:color="auto" w:fill="FFFFFF"/>
        </w:rPr>
        <w:t xml:space="preserve">DDT is effective against mosquitoes that carry </w:t>
      </w:r>
      <w:r w:rsidR="002D3017" w:rsidRPr="008A05EF">
        <w:rPr>
          <w:rFonts w:ascii="Comic Sans MS" w:hAnsi="Comic Sans MS" w:cs="Arial"/>
          <w:color w:val="222222"/>
          <w:sz w:val="20"/>
          <w:szCs w:val="20"/>
          <w:shd w:val="clear" w:color="auto" w:fill="FFFFFF"/>
        </w:rPr>
        <w:t xml:space="preserve">malaria. </w:t>
      </w:r>
      <w:r w:rsidR="00C76357" w:rsidRPr="008A05EF">
        <w:rPr>
          <w:rFonts w:ascii="Comic Sans MS" w:hAnsi="Comic Sans MS" w:cs="Arial"/>
          <w:color w:val="222222"/>
          <w:sz w:val="20"/>
          <w:szCs w:val="20"/>
          <w:shd w:val="clear" w:color="auto" w:fill="FFFFFF"/>
        </w:rPr>
        <w:t>Over one million people die from </w:t>
      </w:r>
      <w:r w:rsidR="00C76357" w:rsidRPr="008A05EF">
        <w:rPr>
          <w:rFonts w:ascii="Comic Sans MS" w:hAnsi="Comic Sans MS" w:cs="Arial"/>
          <w:bCs/>
          <w:color w:val="222222"/>
          <w:sz w:val="20"/>
          <w:szCs w:val="20"/>
          <w:shd w:val="clear" w:color="auto" w:fill="FFFFFF"/>
        </w:rPr>
        <w:t>malaria each year</w:t>
      </w:r>
      <w:r w:rsidR="000A5085" w:rsidRPr="008A05EF">
        <w:rPr>
          <w:rFonts w:ascii="Comic Sans MS" w:hAnsi="Comic Sans MS" w:cs="Arial"/>
          <w:color w:val="222222"/>
          <w:sz w:val="20"/>
          <w:szCs w:val="20"/>
          <w:shd w:val="clear" w:color="auto" w:fill="FFFFFF"/>
        </w:rPr>
        <w:t xml:space="preserve">. </w:t>
      </w:r>
      <w:r w:rsidR="009120F2" w:rsidRPr="008A05EF">
        <w:rPr>
          <w:rFonts w:ascii="Comic Sans MS" w:hAnsi="Comic Sans MS"/>
          <w:sz w:val="20"/>
          <w:szCs w:val="20"/>
        </w:rPr>
        <w:t xml:space="preserve">Do you think the use of </w:t>
      </w:r>
      <w:r w:rsidR="006E6D98" w:rsidRPr="008A05EF">
        <w:rPr>
          <w:rFonts w:ascii="Comic Sans MS" w:hAnsi="Comic Sans MS"/>
          <w:sz w:val="20"/>
          <w:szCs w:val="20"/>
        </w:rPr>
        <w:t>DDT should be rei</w:t>
      </w:r>
      <w:r w:rsidR="0060286D" w:rsidRPr="008A05EF">
        <w:rPr>
          <w:rFonts w:ascii="Comic Sans MS" w:hAnsi="Comic Sans MS"/>
          <w:sz w:val="20"/>
          <w:szCs w:val="20"/>
        </w:rPr>
        <w:t>n</w:t>
      </w:r>
      <w:r w:rsidR="006E6D98" w:rsidRPr="008A05EF">
        <w:rPr>
          <w:rFonts w:ascii="Comic Sans MS" w:hAnsi="Comic Sans MS"/>
          <w:sz w:val="20"/>
          <w:szCs w:val="20"/>
        </w:rPr>
        <w:t>stated</w:t>
      </w:r>
      <w:r w:rsidR="0060286D" w:rsidRPr="008A05EF">
        <w:rPr>
          <w:rFonts w:ascii="Comic Sans MS" w:hAnsi="Comic Sans MS"/>
          <w:sz w:val="20"/>
          <w:szCs w:val="20"/>
        </w:rPr>
        <w:t xml:space="preserve"> in countries where malaria is </w:t>
      </w:r>
      <w:r w:rsidR="00395FF3" w:rsidRPr="008A05EF">
        <w:rPr>
          <w:rFonts w:ascii="Comic Sans MS" w:hAnsi="Comic Sans MS"/>
          <w:sz w:val="20"/>
          <w:szCs w:val="20"/>
        </w:rPr>
        <w:t>prevalent</w:t>
      </w:r>
      <w:r w:rsidR="009120F2" w:rsidRPr="008A05EF">
        <w:rPr>
          <w:rFonts w:ascii="Comic Sans MS" w:hAnsi="Comic Sans MS"/>
          <w:sz w:val="20"/>
          <w:szCs w:val="20"/>
        </w:rPr>
        <w:t>?</w:t>
      </w:r>
      <w:r w:rsidR="00395FF3">
        <w:rPr>
          <w:rFonts w:ascii="Comic Sans MS" w:hAnsi="Comic Sans MS"/>
          <w:sz w:val="20"/>
          <w:szCs w:val="20"/>
        </w:rPr>
        <w:t xml:space="preserve"> </w:t>
      </w:r>
      <w:r w:rsidR="005F7762">
        <w:rPr>
          <w:rFonts w:ascii="Comic Sans MS" w:hAnsi="Comic Sans MS"/>
          <w:sz w:val="20"/>
          <w:szCs w:val="20"/>
        </w:rPr>
        <w:t xml:space="preserve">If not, what do you suggest? </w:t>
      </w:r>
      <w:r w:rsidR="00395FF3">
        <w:rPr>
          <w:rFonts w:ascii="Comic Sans MS" w:hAnsi="Comic Sans MS"/>
          <w:sz w:val="20"/>
          <w:szCs w:val="20"/>
        </w:rPr>
        <w:t>Justify your answer.</w:t>
      </w:r>
    </w:p>
    <w:p w14:paraId="1C1BB267" w14:textId="3C9B3FB7" w:rsidR="0019515C" w:rsidRDefault="0019515C" w:rsidP="0019515C">
      <w:pPr>
        <w:rPr>
          <w:rFonts w:ascii="Comic Sans MS" w:hAnsi="Comic Sans MS"/>
          <w:sz w:val="20"/>
          <w:szCs w:val="20"/>
        </w:rPr>
      </w:pPr>
    </w:p>
    <w:p w14:paraId="2AE81252" w14:textId="24139F2B" w:rsidR="00923E95" w:rsidRDefault="00923E95" w:rsidP="0019515C">
      <w:pPr>
        <w:rPr>
          <w:rFonts w:ascii="Comic Sans MS" w:hAnsi="Comic Sans MS"/>
          <w:sz w:val="20"/>
          <w:szCs w:val="20"/>
        </w:rPr>
      </w:pPr>
    </w:p>
    <w:p w14:paraId="1FCE041F" w14:textId="3D80E863" w:rsidR="00923E95" w:rsidRDefault="00923E95" w:rsidP="0019515C">
      <w:pPr>
        <w:rPr>
          <w:rFonts w:ascii="Comic Sans MS" w:hAnsi="Comic Sans MS"/>
          <w:sz w:val="20"/>
          <w:szCs w:val="20"/>
        </w:rPr>
      </w:pPr>
    </w:p>
    <w:p w14:paraId="155FF09D" w14:textId="1C9E77ED" w:rsidR="00923E95" w:rsidRDefault="00923E95" w:rsidP="0019515C">
      <w:pPr>
        <w:rPr>
          <w:rFonts w:ascii="Comic Sans MS" w:hAnsi="Comic Sans MS"/>
          <w:sz w:val="20"/>
          <w:szCs w:val="20"/>
        </w:rPr>
      </w:pPr>
    </w:p>
    <w:p w14:paraId="066B7E1E" w14:textId="64D1EF28" w:rsidR="00923E95" w:rsidRDefault="00923E95" w:rsidP="0019515C">
      <w:pPr>
        <w:rPr>
          <w:rFonts w:ascii="Comic Sans MS" w:hAnsi="Comic Sans MS"/>
          <w:sz w:val="20"/>
          <w:szCs w:val="20"/>
        </w:rPr>
      </w:pPr>
    </w:p>
    <w:p w14:paraId="64D0BC74" w14:textId="4C7DDC18" w:rsidR="00923E95" w:rsidRDefault="00923E95" w:rsidP="0019515C">
      <w:pPr>
        <w:rPr>
          <w:rFonts w:ascii="Comic Sans MS" w:hAnsi="Comic Sans MS"/>
          <w:sz w:val="20"/>
          <w:szCs w:val="20"/>
        </w:rPr>
      </w:pPr>
    </w:p>
    <w:p w14:paraId="1371618F" w14:textId="7FB86072" w:rsidR="005F7762" w:rsidRDefault="005F7762" w:rsidP="0019515C">
      <w:pPr>
        <w:rPr>
          <w:rFonts w:ascii="Comic Sans MS" w:hAnsi="Comic Sans MS"/>
          <w:sz w:val="20"/>
          <w:szCs w:val="20"/>
        </w:rPr>
      </w:pPr>
    </w:p>
    <w:p w14:paraId="5F58E9C7" w14:textId="77777777" w:rsidR="005F7762" w:rsidRDefault="005F7762" w:rsidP="0019515C">
      <w:pPr>
        <w:rPr>
          <w:rFonts w:ascii="Comic Sans MS" w:hAnsi="Comic Sans MS"/>
          <w:sz w:val="20"/>
          <w:szCs w:val="20"/>
        </w:rPr>
      </w:pPr>
    </w:p>
    <w:p w14:paraId="1A5F7AFB" w14:textId="5BFDAC40" w:rsidR="00786FFE" w:rsidRDefault="00786FFE" w:rsidP="0019515C">
      <w:pPr>
        <w:rPr>
          <w:rFonts w:ascii="Comic Sans MS" w:hAnsi="Comic Sans MS"/>
          <w:sz w:val="20"/>
          <w:szCs w:val="20"/>
        </w:rPr>
      </w:pPr>
    </w:p>
    <w:p w14:paraId="2DC5EE84" w14:textId="123ED2A4" w:rsidR="00786FFE" w:rsidRDefault="00786FFE" w:rsidP="0019515C">
      <w:pPr>
        <w:rPr>
          <w:rFonts w:ascii="Comic Sans MS" w:hAnsi="Comic Sans MS"/>
          <w:sz w:val="20"/>
          <w:szCs w:val="20"/>
        </w:rPr>
      </w:pPr>
    </w:p>
    <w:p w14:paraId="0F2386CB" w14:textId="31A58D0A" w:rsidR="00687BC8" w:rsidRDefault="00976D91" w:rsidP="0019515C">
      <w:pPr>
        <w:rPr>
          <w:rFonts w:ascii="Comic Sans MS" w:hAnsi="Comic Sans MS"/>
          <w:sz w:val="20"/>
          <w:szCs w:val="20"/>
        </w:rPr>
      </w:pPr>
      <w:r>
        <w:rPr>
          <w:rFonts w:ascii="Comic Sans MS" w:hAnsi="Comic Sans MS"/>
          <w:sz w:val="20"/>
          <w:szCs w:val="20"/>
        </w:rPr>
        <w:lastRenderedPageBreak/>
        <w:t>Not done this year</w:t>
      </w:r>
    </w:p>
    <w:p w14:paraId="076C1098" w14:textId="77777777" w:rsidR="005F7762" w:rsidRPr="005D77BB" w:rsidRDefault="005F7762" w:rsidP="005F7762">
      <w:pPr>
        <w:pStyle w:val="NoSpacing"/>
        <w:numPr>
          <w:ilvl w:val="0"/>
          <w:numId w:val="3"/>
        </w:numPr>
        <w:rPr>
          <w:rFonts w:ascii="Comic Sans MS" w:hAnsi="Comic Sans MS" w:cs="Arial"/>
          <w:sz w:val="20"/>
          <w:szCs w:val="20"/>
          <w:lang w:val="en-CA"/>
        </w:rPr>
      </w:pPr>
      <w:r w:rsidRPr="005D77BB">
        <w:rPr>
          <w:rFonts w:ascii="Comic Sans MS" w:hAnsi="Comic Sans MS" w:cs="Arial"/>
          <w:sz w:val="20"/>
          <w:szCs w:val="20"/>
        </w:rPr>
        <w:t xml:space="preserve">If one does enjoy fish, why is it recommended that you eat </w:t>
      </w:r>
      <w:r>
        <w:rPr>
          <w:rFonts w:ascii="Comic Sans MS" w:hAnsi="Comic Sans MS" w:cs="Arial"/>
          <w:sz w:val="20"/>
          <w:szCs w:val="20"/>
        </w:rPr>
        <w:t xml:space="preserve">smaller fish like </w:t>
      </w:r>
      <w:r w:rsidRPr="005D77BB">
        <w:rPr>
          <w:rFonts w:ascii="Comic Sans MS" w:hAnsi="Comic Sans MS" w:cs="Arial"/>
          <w:sz w:val="20"/>
          <w:szCs w:val="20"/>
        </w:rPr>
        <w:t xml:space="preserve">salmon, sardines, and smelt, but </w:t>
      </w:r>
      <w:r>
        <w:rPr>
          <w:rFonts w:ascii="Comic Sans MS" w:hAnsi="Comic Sans MS" w:cs="Arial"/>
          <w:sz w:val="20"/>
          <w:szCs w:val="20"/>
        </w:rPr>
        <w:t xml:space="preserve">less large fish like </w:t>
      </w:r>
      <w:r w:rsidRPr="005D77BB">
        <w:rPr>
          <w:rFonts w:ascii="Comic Sans MS" w:hAnsi="Comic Sans MS" w:cs="Arial"/>
          <w:sz w:val="20"/>
          <w:szCs w:val="20"/>
        </w:rPr>
        <w:t xml:space="preserve">swordfish, </w:t>
      </w:r>
      <w:proofErr w:type="gramStart"/>
      <w:r w:rsidRPr="005D77BB">
        <w:rPr>
          <w:rFonts w:ascii="Comic Sans MS" w:hAnsi="Comic Sans MS" w:cs="Arial"/>
          <w:sz w:val="20"/>
          <w:szCs w:val="20"/>
        </w:rPr>
        <w:t>pickerel</w:t>
      </w:r>
      <w:proofErr w:type="gramEnd"/>
      <w:r w:rsidRPr="005D77BB">
        <w:rPr>
          <w:rFonts w:ascii="Comic Sans MS" w:hAnsi="Comic Sans MS" w:cs="Arial"/>
          <w:sz w:val="20"/>
          <w:szCs w:val="20"/>
        </w:rPr>
        <w:t xml:space="preserve"> or tuna? (Hint: look at what each of those fish eat)</w:t>
      </w:r>
    </w:p>
    <w:p w14:paraId="57C543CD" w14:textId="77777777" w:rsidR="005F7762" w:rsidRDefault="005F7762" w:rsidP="00976D91">
      <w:pPr>
        <w:pStyle w:val="NoSpacing"/>
        <w:ind w:left="720"/>
        <w:rPr>
          <w:rFonts w:ascii="Comic Sans MS" w:hAnsi="Comic Sans MS" w:cs="Arial"/>
          <w:sz w:val="20"/>
          <w:szCs w:val="20"/>
          <w:u w:val="single"/>
        </w:rPr>
      </w:pPr>
    </w:p>
    <w:p w14:paraId="45C6EC3C" w14:textId="77777777" w:rsidR="005F7762" w:rsidRDefault="005F7762" w:rsidP="00976D91">
      <w:pPr>
        <w:pStyle w:val="NoSpacing"/>
        <w:ind w:left="720"/>
        <w:rPr>
          <w:rFonts w:ascii="Comic Sans MS" w:hAnsi="Comic Sans MS" w:cs="Arial"/>
          <w:sz w:val="20"/>
          <w:szCs w:val="20"/>
          <w:lang w:val="en-CA"/>
        </w:rPr>
      </w:pPr>
    </w:p>
    <w:p w14:paraId="7B618EB0" w14:textId="77777777" w:rsidR="005F7762" w:rsidRDefault="005F7762" w:rsidP="00976D91">
      <w:pPr>
        <w:pStyle w:val="NoSpacing"/>
        <w:ind w:left="720"/>
        <w:rPr>
          <w:rFonts w:ascii="Comic Sans MS" w:hAnsi="Comic Sans MS" w:cs="Arial"/>
          <w:sz w:val="20"/>
          <w:szCs w:val="20"/>
          <w:lang w:val="en-CA"/>
        </w:rPr>
      </w:pPr>
    </w:p>
    <w:p w14:paraId="3A6EA6B5" w14:textId="77777777" w:rsidR="005F7762" w:rsidRDefault="005F7762" w:rsidP="005F7762">
      <w:pPr>
        <w:pStyle w:val="NoSpacing"/>
        <w:numPr>
          <w:ilvl w:val="0"/>
          <w:numId w:val="3"/>
        </w:numPr>
        <w:rPr>
          <w:rFonts w:ascii="Comic Sans MS" w:hAnsi="Comic Sans MS" w:cs="Arial"/>
          <w:sz w:val="20"/>
          <w:szCs w:val="20"/>
          <w:lang w:val="en-CA"/>
        </w:rPr>
      </w:pPr>
      <w:r>
        <w:rPr>
          <w:rFonts w:ascii="Comic Sans MS" w:hAnsi="Comic Sans MS" w:cs="Arial"/>
          <w:sz w:val="20"/>
          <w:szCs w:val="20"/>
          <w:lang w:val="en-CA"/>
        </w:rPr>
        <w:t>What do you think would happen to an orca population whose PCB levels remained at 50 mg/kg of tissue? (Hint: read the intro again).</w:t>
      </w:r>
    </w:p>
    <w:p w14:paraId="4FFF8711" w14:textId="77777777" w:rsidR="005F7762" w:rsidRPr="00D968A6" w:rsidRDefault="005F7762" w:rsidP="005F7762">
      <w:pPr>
        <w:pStyle w:val="NoSpacing"/>
        <w:numPr>
          <w:ilvl w:val="1"/>
          <w:numId w:val="3"/>
        </w:numPr>
        <w:rPr>
          <w:rFonts w:ascii="Comic Sans MS" w:hAnsi="Comic Sans MS" w:cs="Arial"/>
          <w:sz w:val="20"/>
          <w:szCs w:val="20"/>
          <w:lang w:val="en-CA"/>
        </w:rPr>
      </w:pPr>
      <w:r w:rsidRPr="005D77BB">
        <w:rPr>
          <w:rFonts w:ascii="Comic Sans MS" w:hAnsi="Comic Sans MS" w:cs="Arial"/>
          <w:sz w:val="20"/>
          <w:szCs w:val="20"/>
        </w:rPr>
        <w:t>Who would have a greater concentration of mercury in their body – A person eating fish daily? A person who eats fish weekly?  A person who eats fish only every now and then? Why?</w:t>
      </w:r>
    </w:p>
    <w:p w14:paraId="79C78C88" w14:textId="77673AAF" w:rsidR="00923E95" w:rsidRDefault="00923E95" w:rsidP="0019515C">
      <w:pPr>
        <w:rPr>
          <w:rFonts w:ascii="Comic Sans MS" w:hAnsi="Comic Sans MS"/>
          <w:sz w:val="20"/>
          <w:szCs w:val="20"/>
        </w:rPr>
      </w:pPr>
    </w:p>
    <w:p w14:paraId="7724CB70" w14:textId="77777777" w:rsidR="00923E95" w:rsidRDefault="00923E95" w:rsidP="0019515C">
      <w:pPr>
        <w:rPr>
          <w:rFonts w:ascii="Comic Sans MS" w:hAnsi="Comic Sans MS"/>
          <w:sz w:val="20"/>
          <w:szCs w:val="20"/>
        </w:rPr>
      </w:pPr>
      <w:r>
        <w:rPr>
          <w:rFonts w:ascii="Comic Sans MS" w:hAnsi="Comic Sans MS"/>
          <w:sz w:val="20"/>
          <w:szCs w:val="20"/>
        </w:rPr>
        <w:t>Go here for instructions</w:t>
      </w:r>
    </w:p>
    <w:p w14:paraId="4E434063" w14:textId="1302A224" w:rsidR="00923E95" w:rsidRDefault="00976D91" w:rsidP="0019515C">
      <w:pPr>
        <w:rPr>
          <w:rFonts w:ascii="Comic Sans MS" w:hAnsi="Comic Sans MS"/>
          <w:sz w:val="20"/>
          <w:szCs w:val="20"/>
        </w:rPr>
      </w:pPr>
      <w:hyperlink r:id="rId8" w:history="1">
        <w:r w:rsidR="00923E95" w:rsidRPr="00FE70C7">
          <w:rPr>
            <w:rStyle w:val="Hyperlink"/>
            <w:rFonts w:ascii="Comic Sans MS" w:hAnsi="Comic Sans MS"/>
            <w:sz w:val="20"/>
            <w:szCs w:val="20"/>
          </w:rPr>
          <w:t>https://stao.ca/activity-to-demonstrate-the-process-of-bioaccumulation-in-food-chains/</w:t>
        </w:r>
      </w:hyperlink>
    </w:p>
    <w:p w14:paraId="1417AA87" w14:textId="77777777" w:rsidR="00923E95" w:rsidRDefault="00923E95" w:rsidP="00923E95">
      <w:pPr>
        <w:pStyle w:val="NormalWeb"/>
        <w:shd w:val="clear" w:color="auto" w:fill="FFFFFF"/>
        <w:spacing w:before="0" w:beforeAutospacing="0" w:after="0" w:afterAutospacing="0"/>
        <w:textAlignment w:val="baseline"/>
        <w:rPr>
          <w:rFonts w:ascii="Helvetica" w:hAnsi="Helvetica" w:cs="Helvetica"/>
          <w:color w:val="231F20"/>
        </w:rPr>
      </w:pPr>
      <w:r>
        <w:rPr>
          <w:rFonts w:ascii="Helvetica" w:hAnsi="Helvetica" w:cs="Helvetica"/>
          <w:color w:val="231F20"/>
        </w:rPr>
        <w:t xml:space="preserve">Discuss how the smaller concentrations in lower organisms are </w:t>
      </w:r>
      <w:proofErr w:type="gramStart"/>
      <w:r>
        <w:rPr>
          <w:rFonts w:ascii="Helvetica" w:hAnsi="Helvetica" w:cs="Helvetica"/>
          <w:color w:val="231F20"/>
        </w:rPr>
        <w:t>sufficient enough</w:t>
      </w:r>
      <w:proofErr w:type="gramEnd"/>
      <w:r>
        <w:rPr>
          <w:rFonts w:ascii="Helvetica" w:hAnsi="Helvetica" w:cs="Helvetica"/>
          <w:color w:val="231F20"/>
        </w:rPr>
        <w:t xml:space="preserve"> to cause death or damage to the organism. As such, in the simulation, any herring that have not been eaten and who hold at least one coloured shrimp are dead. In the case of the salmon, any individuals who have more than half of their shrimp printed on coloured paper are also dead. Since higher level organisms </w:t>
      </w:r>
      <w:proofErr w:type="gramStart"/>
      <w:r>
        <w:rPr>
          <w:rFonts w:ascii="Helvetica" w:hAnsi="Helvetica" w:cs="Helvetica"/>
          <w:color w:val="231F20"/>
        </w:rPr>
        <w:t>are capable of storing</w:t>
      </w:r>
      <w:proofErr w:type="gramEnd"/>
      <w:r>
        <w:rPr>
          <w:rFonts w:ascii="Helvetica" w:hAnsi="Helvetica" w:cs="Helvetica"/>
          <w:color w:val="231F20"/>
        </w:rPr>
        <w:t xml:space="preserve"> higher concentrations of persistent pollutants with less dramatic effect, the Grizzly bears who have coloured pieces are no longer able to reproduce.</w:t>
      </w:r>
    </w:p>
    <w:p w14:paraId="6AF5C45F" w14:textId="77777777" w:rsidR="00923E95" w:rsidRDefault="00923E95" w:rsidP="00923E95">
      <w:pPr>
        <w:pStyle w:val="NormalWeb"/>
        <w:shd w:val="clear" w:color="auto" w:fill="FFFFFF"/>
        <w:spacing w:before="0" w:beforeAutospacing="0" w:after="0" w:afterAutospacing="0"/>
        <w:textAlignment w:val="baseline"/>
        <w:rPr>
          <w:rFonts w:ascii="Helvetica" w:hAnsi="Helvetica" w:cs="Helvetica"/>
          <w:color w:val="231F20"/>
        </w:rPr>
      </w:pPr>
      <w:r>
        <w:rPr>
          <w:rFonts w:ascii="Helvetica" w:hAnsi="Helvetica" w:cs="Helvetica"/>
          <w:color w:val="231F20"/>
        </w:rPr>
        <w:t>In a senior classroom, the opportunity arises to discuss the idea of chemical trespass, as well as the lack of labeling on products that contain potentially harmful chemicals, and the impacts of the use of herbicides and pesticides. (I like to follow up by showing the documentary, “The Slow Poisoning of India”. It may be found for free at:</w:t>
      </w:r>
      <w:r>
        <w:rPr>
          <w:rFonts w:ascii="Helvetica" w:hAnsi="Helvetica" w:cs="Helvetica"/>
          <w:color w:val="231F20"/>
        </w:rPr>
        <w:br/>
      </w:r>
      <w:hyperlink r:id="rId9" w:tgtFrame="_blank" w:history="1">
        <w:r>
          <w:rPr>
            <w:rStyle w:val="Hyperlink"/>
            <w:rFonts w:ascii="Helvetica" w:hAnsi="Helvetica" w:cs="Helvetica"/>
            <w:color w:val="F5862E"/>
            <w:bdr w:val="none" w:sz="0" w:space="0" w:color="auto" w:frame="1"/>
          </w:rPr>
          <w:t>http://watchdocumentary.org/watch/the-slow-poisoning-of-india-video_afafea80e.html</w:t>
        </w:r>
      </w:hyperlink>
      <w:r>
        <w:rPr>
          <w:rFonts w:ascii="Helvetica" w:hAnsi="Helvetica" w:cs="Helvetica"/>
          <w:color w:val="231F20"/>
        </w:rPr>
        <w:t> .</w:t>
      </w:r>
    </w:p>
    <w:p w14:paraId="717B6DB7" w14:textId="77777777" w:rsidR="00923E95" w:rsidRDefault="00923E95" w:rsidP="00923E95">
      <w:pPr>
        <w:pStyle w:val="NormalWeb"/>
        <w:shd w:val="clear" w:color="auto" w:fill="FFFFFF"/>
        <w:spacing w:before="0" w:beforeAutospacing="0" w:after="0" w:afterAutospacing="0"/>
        <w:textAlignment w:val="baseline"/>
        <w:rPr>
          <w:rFonts w:ascii="Helvetica" w:hAnsi="Helvetica" w:cs="Helvetica"/>
          <w:color w:val="231F20"/>
        </w:rPr>
      </w:pPr>
      <w:r>
        <w:rPr>
          <w:rFonts w:ascii="Helvetica" w:hAnsi="Helvetica" w:cs="Helvetica"/>
          <w:color w:val="231F20"/>
        </w:rPr>
        <w:t xml:space="preserve">Variations include taking your class outside to play where there is appropriate space for students to run and chase each other in a game of </w:t>
      </w:r>
      <w:proofErr w:type="gramStart"/>
      <w:r>
        <w:rPr>
          <w:rFonts w:ascii="Helvetica" w:hAnsi="Helvetica" w:cs="Helvetica"/>
          <w:color w:val="231F20"/>
        </w:rPr>
        <w:t>tag, or</w:t>
      </w:r>
      <w:proofErr w:type="gramEnd"/>
      <w:r>
        <w:rPr>
          <w:rFonts w:ascii="Helvetica" w:hAnsi="Helvetica" w:cs="Helvetica"/>
          <w:color w:val="231F20"/>
        </w:rPr>
        <w:t xml:space="preserve"> using individually wrapped candies as the lowest trophic level, in place of the paper shrimp. The latter requires a modification to the discussion, which would focus on the increased concentration of the pollutant (candy wrappers) in each trophic level. Students would then be collecting the wrappers from individuals they have eaten. The candy modification requires having extra candy on hand for those students who are not herring. You may also wish to change the food chain such that it is one that is relevant to your area.</w:t>
      </w:r>
    </w:p>
    <w:p w14:paraId="081A6E1E" w14:textId="77777777" w:rsidR="00923E95" w:rsidRPr="005D77BB" w:rsidRDefault="00923E95" w:rsidP="0019515C">
      <w:pPr>
        <w:rPr>
          <w:rFonts w:ascii="Comic Sans MS" w:hAnsi="Comic Sans MS"/>
          <w:sz w:val="20"/>
          <w:szCs w:val="20"/>
        </w:rPr>
      </w:pPr>
    </w:p>
    <w:sectPr w:rsidR="00923E95" w:rsidRPr="005D77BB" w:rsidSect="0094233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6789F" w14:textId="77777777" w:rsidR="00316925" w:rsidRDefault="00316925" w:rsidP="007026A3">
      <w:pPr>
        <w:spacing w:after="0" w:line="240" w:lineRule="auto"/>
      </w:pPr>
      <w:r>
        <w:separator/>
      </w:r>
    </w:p>
  </w:endnote>
  <w:endnote w:type="continuationSeparator" w:id="0">
    <w:p w14:paraId="1B6B3D08" w14:textId="77777777" w:rsidR="00316925" w:rsidRDefault="00316925" w:rsidP="00702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8F86A" w14:textId="77777777" w:rsidR="00316925" w:rsidRDefault="00316925" w:rsidP="007026A3">
      <w:pPr>
        <w:spacing w:after="0" w:line="240" w:lineRule="auto"/>
      </w:pPr>
      <w:r>
        <w:separator/>
      </w:r>
    </w:p>
  </w:footnote>
  <w:footnote w:type="continuationSeparator" w:id="0">
    <w:p w14:paraId="090A09B2" w14:textId="77777777" w:rsidR="00316925" w:rsidRDefault="00316925" w:rsidP="007026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84ADC"/>
    <w:multiLevelType w:val="hybridMultilevel"/>
    <w:tmpl w:val="63007E9A"/>
    <w:lvl w:ilvl="0" w:tplc="0409000F">
      <w:start w:val="1"/>
      <w:numFmt w:val="decimal"/>
      <w:lvlText w:val="%1."/>
      <w:lvlJc w:val="left"/>
      <w:pPr>
        <w:ind w:left="720" w:hanging="360"/>
      </w:pPr>
      <w:rPr>
        <w:rFonts w:hint="default"/>
      </w:rPr>
    </w:lvl>
    <w:lvl w:ilvl="1" w:tplc="04090019">
      <w:start w:val="1"/>
      <w:numFmt w:val="lowerLetter"/>
      <w:lvlText w:val="%2."/>
      <w:lvlJc w:val="left"/>
      <w:pPr>
        <w:ind w:left="927"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A6582"/>
    <w:multiLevelType w:val="hybridMultilevel"/>
    <w:tmpl w:val="CD085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74B04"/>
    <w:multiLevelType w:val="hybridMultilevel"/>
    <w:tmpl w:val="2FBCC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FF9573C"/>
    <w:multiLevelType w:val="hybridMultilevel"/>
    <w:tmpl w:val="06E4D444"/>
    <w:lvl w:ilvl="0" w:tplc="D7EACC8A">
      <w:start w:val="1"/>
      <w:numFmt w:val="decimal"/>
      <w:lvlText w:val="%1."/>
      <w:lvlJc w:val="left"/>
      <w:pPr>
        <w:ind w:left="786"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1371254">
    <w:abstractNumId w:val="3"/>
  </w:num>
  <w:num w:numId="2" w16cid:durableId="2040740431">
    <w:abstractNumId w:val="1"/>
  </w:num>
  <w:num w:numId="3" w16cid:durableId="1261644391">
    <w:abstractNumId w:val="0"/>
  </w:num>
  <w:num w:numId="4" w16cid:durableId="6722964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15C"/>
    <w:rsid w:val="00012BEC"/>
    <w:rsid w:val="0001450D"/>
    <w:rsid w:val="00032E9C"/>
    <w:rsid w:val="0005591C"/>
    <w:rsid w:val="00086A66"/>
    <w:rsid w:val="000A5085"/>
    <w:rsid w:val="000B348A"/>
    <w:rsid w:val="000C20CE"/>
    <w:rsid w:val="000D3FA6"/>
    <w:rsid w:val="000D6301"/>
    <w:rsid w:val="000E4B64"/>
    <w:rsid w:val="000F2CE3"/>
    <w:rsid w:val="000F7203"/>
    <w:rsid w:val="00121549"/>
    <w:rsid w:val="00126B5F"/>
    <w:rsid w:val="00151232"/>
    <w:rsid w:val="001545C9"/>
    <w:rsid w:val="00154B58"/>
    <w:rsid w:val="0016016D"/>
    <w:rsid w:val="00163826"/>
    <w:rsid w:val="001825C1"/>
    <w:rsid w:val="0018419F"/>
    <w:rsid w:val="0019515C"/>
    <w:rsid w:val="001A5A0B"/>
    <w:rsid w:val="001B262C"/>
    <w:rsid w:val="001C2306"/>
    <w:rsid w:val="001D510D"/>
    <w:rsid w:val="001E25BA"/>
    <w:rsid w:val="00226B3F"/>
    <w:rsid w:val="00231452"/>
    <w:rsid w:val="00260E01"/>
    <w:rsid w:val="002703E1"/>
    <w:rsid w:val="00280AC7"/>
    <w:rsid w:val="002948BE"/>
    <w:rsid w:val="00295AD8"/>
    <w:rsid w:val="002A025A"/>
    <w:rsid w:val="002A60D7"/>
    <w:rsid w:val="002C33F6"/>
    <w:rsid w:val="002D3017"/>
    <w:rsid w:val="00300610"/>
    <w:rsid w:val="0031350A"/>
    <w:rsid w:val="00316925"/>
    <w:rsid w:val="00320C90"/>
    <w:rsid w:val="00332D84"/>
    <w:rsid w:val="003449CA"/>
    <w:rsid w:val="0036036B"/>
    <w:rsid w:val="00366188"/>
    <w:rsid w:val="003700A8"/>
    <w:rsid w:val="00377BE2"/>
    <w:rsid w:val="00380365"/>
    <w:rsid w:val="00380549"/>
    <w:rsid w:val="003809CE"/>
    <w:rsid w:val="003939DA"/>
    <w:rsid w:val="00395FF3"/>
    <w:rsid w:val="003B3C55"/>
    <w:rsid w:val="003C341C"/>
    <w:rsid w:val="003C6924"/>
    <w:rsid w:val="00414952"/>
    <w:rsid w:val="0042753A"/>
    <w:rsid w:val="004378A6"/>
    <w:rsid w:val="00452B46"/>
    <w:rsid w:val="00475DCB"/>
    <w:rsid w:val="004A35BB"/>
    <w:rsid w:val="004E109E"/>
    <w:rsid w:val="004F10AD"/>
    <w:rsid w:val="004F5CE5"/>
    <w:rsid w:val="00500760"/>
    <w:rsid w:val="005021C8"/>
    <w:rsid w:val="00525AD0"/>
    <w:rsid w:val="005415F3"/>
    <w:rsid w:val="0056419F"/>
    <w:rsid w:val="00576E45"/>
    <w:rsid w:val="00577807"/>
    <w:rsid w:val="005B4044"/>
    <w:rsid w:val="005C5B05"/>
    <w:rsid w:val="005D77BB"/>
    <w:rsid w:val="005E7F75"/>
    <w:rsid w:val="005F7762"/>
    <w:rsid w:val="0060286D"/>
    <w:rsid w:val="0062082B"/>
    <w:rsid w:val="00624306"/>
    <w:rsid w:val="00635E1F"/>
    <w:rsid w:val="00662EC2"/>
    <w:rsid w:val="0067496E"/>
    <w:rsid w:val="00686155"/>
    <w:rsid w:val="00687BC8"/>
    <w:rsid w:val="00692EBC"/>
    <w:rsid w:val="006A31B1"/>
    <w:rsid w:val="006B40FF"/>
    <w:rsid w:val="006D55DB"/>
    <w:rsid w:val="006E6D98"/>
    <w:rsid w:val="007026A3"/>
    <w:rsid w:val="007036C6"/>
    <w:rsid w:val="0073394E"/>
    <w:rsid w:val="00777A77"/>
    <w:rsid w:val="00786FFE"/>
    <w:rsid w:val="00794AB6"/>
    <w:rsid w:val="007973E0"/>
    <w:rsid w:val="007B4349"/>
    <w:rsid w:val="007B44F8"/>
    <w:rsid w:val="007C497E"/>
    <w:rsid w:val="00802145"/>
    <w:rsid w:val="00815103"/>
    <w:rsid w:val="008208B8"/>
    <w:rsid w:val="00823BCB"/>
    <w:rsid w:val="008369F6"/>
    <w:rsid w:val="00837504"/>
    <w:rsid w:val="00840234"/>
    <w:rsid w:val="00843B3F"/>
    <w:rsid w:val="00846F4F"/>
    <w:rsid w:val="008652CC"/>
    <w:rsid w:val="00876C9C"/>
    <w:rsid w:val="008A05EF"/>
    <w:rsid w:val="008A7B4E"/>
    <w:rsid w:val="008E43E5"/>
    <w:rsid w:val="008E584E"/>
    <w:rsid w:val="008E732A"/>
    <w:rsid w:val="008F3139"/>
    <w:rsid w:val="009120F2"/>
    <w:rsid w:val="00923E95"/>
    <w:rsid w:val="00942331"/>
    <w:rsid w:val="009719AA"/>
    <w:rsid w:val="00975246"/>
    <w:rsid w:val="00976D91"/>
    <w:rsid w:val="00987BF3"/>
    <w:rsid w:val="009B5055"/>
    <w:rsid w:val="009D1845"/>
    <w:rsid w:val="009D41E2"/>
    <w:rsid w:val="009E0747"/>
    <w:rsid w:val="009E2049"/>
    <w:rsid w:val="009E6468"/>
    <w:rsid w:val="009F6C2F"/>
    <w:rsid w:val="009F6D98"/>
    <w:rsid w:val="00A12B65"/>
    <w:rsid w:val="00A262D7"/>
    <w:rsid w:val="00AC7EF8"/>
    <w:rsid w:val="00AD03B3"/>
    <w:rsid w:val="00AE0216"/>
    <w:rsid w:val="00AE49C0"/>
    <w:rsid w:val="00B00D5F"/>
    <w:rsid w:val="00B17577"/>
    <w:rsid w:val="00B217A1"/>
    <w:rsid w:val="00B31C62"/>
    <w:rsid w:val="00B3630F"/>
    <w:rsid w:val="00B435EF"/>
    <w:rsid w:val="00B505C4"/>
    <w:rsid w:val="00B523B9"/>
    <w:rsid w:val="00B73862"/>
    <w:rsid w:val="00B83B5E"/>
    <w:rsid w:val="00B92230"/>
    <w:rsid w:val="00BA1FA8"/>
    <w:rsid w:val="00BB1B6F"/>
    <w:rsid w:val="00BB209C"/>
    <w:rsid w:val="00BD6664"/>
    <w:rsid w:val="00BE1B3B"/>
    <w:rsid w:val="00BE480C"/>
    <w:rsid w:val="00C0660A"/>
    <w:rsid w:val="00C107FD"/>
    <w:rsid w:val="00C24EFC"/>
    <w:rsid w:val="00C43456"/>
    <w:rsid w:val="00C545E9"/>
    <w:rsid w:val="00C76357"/>
    <w:rsid w:val="00CA0DF2"/>
    <w:rsid w:val="00CA2B14"/>
    <w:rsid w:val="00CB1BB4"/>
    <w:rsid w:val="00CB5F2C"/>
    <w:rsid w:val="00CC0AFC"/>
    <w:rsid w:val="00CC7D33"/>
    <w:rsid w:val="00CE41AF"/>
    <w:rsid w:val="00D12811"/>
    <w:rsid w:val="00D15318"/>
    <w:rsid w:val="00D27FB1"/>
    <w:rsid w:val="00D33D20"/>
    <w:rsid w:val="00D63AEC"/>
    <w:rsid w:val="00D6721D"/>
    <w:rsid w:val="00D95881"/>
    <w:rsid w:val="00D968A6"/>
    <w:rsid w:val="00D974A5"/>
    <w:rsid w:val="00DA5582"/>
    <w:rsid w:val="00DB0BB2"/>
    <w:rsid w:val="00DB5237"/>
    <w:rsid w:val="00DF416B"/>
    <w:rsid w:val="00E107E5"/>
    <w:rsid w:val="00E167B5"/>
    <w:rsid w:val="00E17A3D"/>
    <w:rsid w:val="00E217C0"/>
    <w:rsid w:val="00E232C3"/>
    <w:rsid w:val="00E27CC8"/>
    <w:rsid w:val="00E46F3F"/>
    <w:rsid w:val="00E804ED"/>
    <w:rsid w:val="00E819FB"/>
    <w:rsid w:val="00E91E5B"/>
    <w:rsid w:val="00E95AEE"/>
    <w:rsid w:val="00EB1E04"/>
    <w:rsid w:val="00F26AB4"/>
    <w:rsid w:val="00F27FC1"/>
    <w:rsid w:val="00F44656"/>
    <w:rsid w:val="00F60EE8"/>
    <w:rsid w:val="00F76725"/>
    <w:rsid w:val="00F81BA3"/>
    <w:rsid w:val="00F85465"/>
    <w:rsid w:val="00F94A2A"/>
    <w:rsid w:val="00FA65AB"/>
    <w:rsid w:val="00FC19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5A304"/>
  <w15:chartTrackingRefBased/>
  <w15:docId w15:val="{A16660AD-95C0-4814-A80C-9A5E42E7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515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67496E"/>
    <w:pPr>
      <w:spacing w:after="0" w:line="240" w:lineRule="auto"/>
    </w:pPr>
    <w:rPr>
      <w:lang w:val="en-US"/>
    </w:rPr>
  </w:style>
  <w:style w:type="paragraph" w:styleId="Header">
    <w:name w:val="header"/>
    <w:basedOn w:val="Normal"/>
    <w:link w:val="HeaderChar"/>
    <w:uiPriority w:val="99"/>
    <w:unhideWhenUsed/>
    <w:rsid w:val="00702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6A3"/>
  </w:style>
  <w:style w:type="paragraph" w:styleId="Footer">
    <w:name w:val="footer"/>
    <w:basedOn w:val="Normal"/>
    <w:link w:val="FooterChar"/>
    <w:uiPriority w:val="99"/>
    <w:unhideWhenUsed/>
    <w:rsid w:val="00702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6A3"/>
  </w:style>
  <w:style w:type="table" w:styleId="TableGrid">
    <w:name w:val="Table Grid"/>
    <w:basedOn w:val="TableNormal"/>
    <w:uiPriority w:val="59"/>
    <w:rsid w:val="00702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5F2C"/>
    <w:pPr>
      <w:ind w:left="720"/>
      <w:contextualSpacing/>
    </w:pPr>
  </w:style>
  <w:style w:type="character" w:styleId="Emphasis">
    <w:name w:val="Emphasis"/>
    <w:basedOn w:val="DefaultParagraphFont"/>
    <w:uiPriority w:val="20"/>
    <w:qFormat/>
    <w:rsid w:val="00032E9C"/>
    <w:rPr>
      <w:i/>
      <w:iCs/>
    </w:rPr>
  </w:style>
  <w:style w:type="paragraph" w:styleId="NormalWeb">
    <w:name w:val="Normal (Web)"/>
    <w:basedOn w:val="Normal"/>
    <w:uiPriority w:val="99"/>
    <w:unhideWhenUsed/>
    <w:rsid w:val="006B40F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F60EE8"/>
    <w:rPr>
      <w:color w:val="0000FF"/>
      <w:u w:val="single"/>
    </w:rPr>
  </w:style>
  <w:style w:type="character" w:styleId="UnresolvedMention">
    <w:name w:val="Unresolved Mention"/>
    <w:basedOn w:val="DefaultParagraphFont"/>
    <w:uiPriority w:val="99"/>
    <w:semiHidden/>
    <w:unhideWhenUsed/>
    <w:rsid w:val="00923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9369">
      <w:bodyDiv w:val="1"/>
      <w:marLeft w:val="0"/>
      <w:marRight w:val="0"/>
      <w:marTop w:val="0"/>
      <w:marBottom w:val="0"/>
      <w:divBdr>
        <w:top w:val="none" w:sz="0" w:space="0" w:color="auto"/>
        <w:left w:val="none" w:sz="0" w:space="0" w:color="auto"/>
        <w:bottom w:val="none" w:sz="0" w:space="0" w:color="auto"/>
        <w:right w:val="none" w:sz="0" w:space="0" w:color="auto"/>
      </w:divBdr>
    </w:div>
    <w:div w:id="73289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o.ca/activity-to-demonstrate-the-process-of-bioaccumulation-in-food-chain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atchdocumentary.org/watch/the-slow-poisoning-of-india-video_afafea80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Wilson</dc:creator>
  <cp:keywords/>
  <dc:description/>
  <cp:lastModifiedBy>Tammy Wilson</cp:lastModifiedBy>
  <cp:revision>4</cp:revision>
  <cp:lastPrinted>2023-01-18T00:19:00Z</cp:lastPrinted>
  <dcterms:created xsi:type="dcterms:W3CDTF">2023-06-20T02:35:00Z</dcterms:created>
  <dcterms:modified xsi:type="dcterms:W3CDTF">2024-05-29T23:38:00Z</dcterms:modified>
</cp:coreProperties>
</file>